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9FBE1" w14:textId="5EB8F3A0" w:rsidR="00E03301" w:rsidRPr="007F7002" w:rsidRDefault="00E03301" w:rsidP="00E033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7002">
        <w:rPr>
          <w:rFonts w:ascii="Arial" w:hAnsi="Arial" w:cs="Arial"/>
          <w:b/>
          <w:bCs/>
          <w:sz w:val="24"/>
          <w:szCs w:val="24"/>
        </w:rPr>
        <w:t xml:space="preserve">ZÁRÓVIZSGA </w:t>
      </w:r>
      <w:r>
        <w:rPr>
          <w:rFonts w:ascii="Arial" w:hAnsi="Arial" w:cs="Arial"/>
          <w:b/>
          <w:bCs/>
          <w:sz w:val="24"/>
          <w:szCs w:val="24"/>
        </w:rPr>
        <w:t>TÉTELEK</w:t>
      </w:r>
    </w:p>
    <w:p w14:paraId="7510E053" w14:textId="301F053C" w:rsidR="007F7002" w:rsidRDefault="007F7002" w:rsidP="00E033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7002">
        <w:rPr>
          <w:rFonts w:ascii="Arial" w:hAnsi="Arial" w:cs="Arial"/>
          <w:b/>
          <w:bCs/>
          <w:sz w:val="24"/>
          <w:szCs w:val="24"/>
        </w:rPr>
        <w:t>Akrobatikus Rock’n’</w:t>
      </w:r>
      <w:proofErr w:type="spellStart"/>
      <w:r w:rsidRPr="007F7002">
        <w:rPr>
          <w:rFonts w:ascii="Arial" w:hAnsi="Arial" w:cs="Arial"/>
          <w:b/>
          <w:bCs/>
          <w:sz w:val="24"/>
          <w:szCs w:val="24"/>
        </w:rPr>
        <w:t>Roll</w:t>
      </w:r>
      <w:proofErr w:type="spellEnd"/>
    </w:p>
    <w:p w14:paraId="31189E39" w14:textId="290D34D0" w:rsidR="00E03301" w:rsidRDefault="00E03301" w:rsidP="00E033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 Edző</w:t>
      </w:r>
    </w:p>
    <w:p w14:paraId="20EF544F" w14:textId="555D2CDB" w:rsidR="008151FE" w:rsidRDefault="008151FE" w:rsidP="00E033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2021.</w:t>
      </w:r>
    </w:p>
    <w:p w14:paraId="18822F4C" w14:textId="77777777" w:rsidR="008151FE" w:rsidRPr="007F7002" w:rsidRDefault="008151FE" w:rsidP="00E033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A6549B8" w14:textId="4C37003C" w:rsidR="00B51B10" w:rsidRPr="007F7002" w:rsidRDefault="00B51B10" w:rsidP="00B51B10">
      <w:pPr>
        <w:rPr>
          <w:rFonts w:ascii="Arial" w:hAnsi="Arial" w:cs="Arial"/>
          <w:b/>
          <w:bCs/>
          <w:sz w:val="24"/>
          <w:szCs w:val="24"/>
        </w:rPr>
      </w:pPr>
      <w:r w:rsidRPr="007F70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C9DE46" w14:textId="176755F8" w:rsidR="00B51B10" w:rsidRPr="007F7002" w:rsidRDefault="00B51B10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eastAsiaTheme="minorHAnsi" w:hAnsi="Arial" w:cs="Arial"/>
        </w:rPr>
      </w:pPr>
      <w:r w:rsidRPr="007F7002">
        <w:rPr>
          <w:rFonts w:ascii="Arial" w:eastAsiaTheme="minorHAnsi" w:hAnsi="Arial" w:cs="Arial"/>
        </w:rPr>
        <w:t>A MTASZ felépítése</w:t>
      </w:r>
      <w:r w:rsidR="0087089F" w:rsidRPr="007F7002">
        <w:rPr>
          <w:rFonts w:ascii="Arial" w:eastAsiaTheme="minorHAnsi" w:hAnsi="Arial" w:cs="Arial"/>
        </w:rPr>
        <w:t xml:space="preserve">, helye a hazai és nemeztközi sportéleben. </w:t>
      </w:r>
    </w:p>
    <w:p w14:paraId="61256098" w14:textId="24176CD3" w:rsidR="00B51B10" w:rsidRPr="007F7002" w:rsidRDefault="0087089F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>Akrobatikus Rock’n’</w:t>
      </w:r>
      <w:proofErr w:type="spellStart"/>
      <w:r w:rsidRPr="007F7002">
        <w:rPr>
          <w:rFonts w:ascii="Arial" w:hAnsi="Arial" w:cs="Arial"/>
        </w:rPr>
        <w:t>Roll</w:t>
      </w:r>
      <w:proofErr w:type="spellEnd"/>
      <w:r w:rsidRPr="007F7002">
        <w:rPr>
          <w:rFonts w:ascii="Arial" w:hAnsi="Arial" w:cs="Arial"/>
        </w:rPr>
        <w:t xml:space="preserve"> v</w:t>
      </w:r>
      <w:r w:rsidR="00B51B10" w:rsidRPr="007F7002">
        <w:rPr>
          <w:rFonts w:ascii="Arial" w:hAnsi="Arial" w:cs="Arial"/>
        </w:rPr>
        <w:t xml:space="preserve">ersenykategóriák </w:t>
      </w:r>
      <w:r w:rsidRPr="007F7002">
        <w:rPr>
          <w:rFonts w:ascii="Arial" w:hAnsi="Arial" w:cs="Arial"/>
        </w:rPr>
        <w:t>és korosztályok.</w:t>
      </w:r>
      <w:r w:rsidR="00F378FE" w:rsidRPr="007F7002">
        <w:rPr>
          <w:rFonts w:ascii="Arial" w:hAnsi="Arial" w:cs="Arial"/>
        </w:rPr>
        <w:t xml:space="preserve"> (Hazai és nemzetközi.)</w:t>
      </w:r>
    </w:p>
    <w:p w14:paraId="71F78780" w14:textId="5DCF6569" w:rsidR="00B51B10" w:rsidRPr="007F7002" w:rsidRDefault="0087089F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>Akrobatikus Rock’n’</w:t>
      </w:r>
      <w:proofErr w:type="spellStart"/>
      <w:r w:rsidRPr="007F7002">
        <w:rPr>
          <w:rFonts w:ascii="Arial" w:hAnsi="Arial" w:cs="Arial"/>
        </w:rPr>
        <w:t>Roll</w:t>
      </w:r>
      <w:proofErr w:type="spellEnd"/>
      <w:r w:rsidRPr="007F7002">
        <w:rPr>
          <w:rFonts w:ascii="Arial" w:hAnsi="Arial" w:cs="Arial"/>
        </w:rPr>
        <w:t xml:space="preserve"> alaplépés ismertetése. (Mozdulatok és ritmika kapcsolata.) </w:t>
      </w:r>
    </w:p>
    <w:p w14:paraId="1B0F1920" w14:textId="097FB32A" w:rsidR="0087089F" w:rsidRPr="007F7002" w:rsidRDefault="0087089F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>Akrobatikus Rock’n’</w:t>
      </w:r>
      <w:proofErr w:type="spellStart"/>
      <w:r w:rsidRPr="007F7002">
        <w:rPr>
          <w:rFonts w:ascii="Arial" w:hAnsi="Arial" w:cs="Arial"/>
        </w:rPr>
        <w:t>Roll</w:t>
      </w:r>
      <w:proofErr w:type="spellEnd"/>
      <w:r w:rsidRPr="007F7002">
        <w:rPr>
          <w:rFonts w:ascii="Arial" w:hAnsi="Arial" w:cs="Arial"/>
        </w:rPr>
        <w:t xml:space="preserve"> alaplépés hibalehetőségei – módszerek, gyakorlatok a helyes technika elsajátítására. </w:t>
      </w:r>
    </w:p>
    <w:p w14:paraId="03090D4E" w14:textId="64224890" w:rsidR="0087089F" w:rsidRPr="007F7002" w:rsidRDefault="0087089F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>Akrobatikus Rock’n’</w:t>
      </w:r>
      <w:proofErr w:type="spellStart"/>
      <w:r w:rsidRPr="007F7002">
        <w:rPr>
          <w:rFonts w:ascii="Arial" w:hAnsi="Arial" w:cs="Arial"/>
        </w:rPr>
        <w:t>Roll</w:t>
      </w:r>
      <w:proofErr w:type="spellEnd"/>
      <w:r w:rsidRPr="007F7002">
        <w:rPr>
          <w:rFonts w:ascii="Arial" w:hAnsi="Arial" w:cs="Arial"/>
        </w:rPr>
        <w:t xml:space="preserve"> táncos elemcsoportok. </w:t>
      </w:r>
    </w:p>
    <w:p w14:paraId="12469914" w14:textId="313A49B4" w:rsidR="0087089F" w:rsidRPr="007F7002" w:rsidRDefault="0087089F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 xml:space="preserve">Koreográfiakészítés </w:t>
      </w:r>
      <w:r w:rsidR="00F378FE" w:rsidRPr="007F7002">
        <w:rPr>
          <w:rFonts w:ascii="Arial" w:hAnsi="Arial" w:cs="Arial"/>
        </w:rPr>
        <w:t>elmélete</w:t>
      </w:r>
      <w:r w:rsidRPr="007F7002">
        <w:rPr>
          <w:rFonts w:ascii="Arial" w:hAnsi="Arial" w:cs="Arial"/>
        </w:rPr>
        <w:t xml:space="preserve"> párosok és formációs csoportok számára. </w:t>
      </w:r>
    </w:p>
    <w:p w14:paraId="76BA4AB7" w14:textId="64B3A767" w:rsidR="00942097" w:rsidRPr="007F7002" w:rsidRDefault="00942097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>Az Akrobatikus Rock’n’</w:t>
      </w:r>
      <w:proofErr w:type="spellStart"/>
      <w:r w:rsidRPr="007F7002">
        <w:rPr>
          <w:rFonts w:ascii="Arial" w:hAnsi="Arial" w:cs="Arial"/>
        </w:rPr>
        <w:t>Roll</w:t>
      </w:r>
      <w:proofErr w:type="spellEnd"/>
      <w:r w:rsidRPr="007F7002">
        <w:rPr>
          <w:rFonts w:ascii="Arial" w:hAnsi="Arial" w:cs="Arial"/>
        </w:rPr>
        <w:t xml:space="preserve"> szaknyelve és rajzírása.</w:t>
      </w:r>
    </w:p>
    <w:p w14:paraId="5B2A003F" w14:textId="18A4C3CD" w:rsidR="00942097" w:rsidRPr="007F7002" w:rsidRDefault="00942097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>Más táncstílusok és sportok szerepe az Akrobatikus Rock’n’</w:t>
      </w:r>
      <w:proofErr w:type="spellStart"/>
      <w:r w:rsidRPr="007F7002">
        <w:rPr>
          <w:rFonts w:ascii="Arial" w:hAnsi="Arial" w:cs="Arial"/>
        </w:rPr>
        <w:t>Roll</w:t>
      </w:r>
      <w:proofErr w:type="spellEnd"/>
      <w:r w:rsidRPr="007F7002">
        <w:rPr>
          <w:rFonts w:ascii="Arial" w:hAnsi="Arial" w:cs="Arial"/>
        </w:rPr>
        <w:t xml:space="preserve"> oktatása során. Technikai egyezések, eltérések. </w:t>
      </w:r>
    </w:p>
    <w:p w14:paraId="03F85A08" w14:textId="497F2F04" w:rsidR="007F7002" w:rsidRPr="007F7002" w:rsidRDefault="007F7002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 xml:space="preserve">Alapozó táncblokkok, bennük rejlő lehetőségek. </w:t>
      </w:r>
    </w:p>
    <w:p w14:paraId="23D5343B" w14:textId="742707D0" w:rsidR="00942097" w:rsidRPr="007F7002" w:rsidRDefault="00942097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>Táncos alapok szerepe akrobatika oktatásánál.</w:t>
      </w:r>
    </w:p>
    <w:p w14:paraId="3E7E4DBE" w14:textId="46EEFAEC" w:rsidR="0087089F" w:rsidRPr="007F7002" w:rsidRDefault="00942097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 xml:space="preserve">Akrobatikus elemek rávezető gyakorlatai korosztályok szerint. </w:t>
      </w:r>
    </w:p>
    <w:p w14:paraId="591D0E4B" w14:textId="040F517C" w:rsidR="00942097" w:rsidRPr="007F7002" w:rsidRDefault="00942097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>Akrobatikus elemek biztonsági szintjei (</w:t>
      </w:r>
      <w:proofErr w:type="spellStart"/>
      <w:r w:rsidRPr="007F7002">
        <w:rPr>
          <w:rFonts w:ascii="Arial" w:hAnsi="Arial" w:cs="Arial"/>
        </w:rPr>
        <w:t>Safety</w:t>
      </w:r>
      <w:proofErr w:type="spellEnd"/>
      <w:r w:rsidRPr="007F7002">
        <w:rPr>
          <w:rFonts w:ascii="Arial" w:hAnsi="Arial" w:cs="Arial"/>
        </w:rPr>
        <w:t xml:space="preserve"> </w:t>
      </w:r>
      <w:proofErr w:type="spellStart"/>
      <w:r w:rsidRPr="007F7002">
        <w:rPr>
          <w:rFonts w:ascii="Arial" w:hAnsi="Arial" w:cs="Arial"/>
        </w:rPr>
        <w:t>Levels</w:t>
      </w:r>
      <w:proofErr w:type="spellEnd"/>
      <w:r w:rsidRPr="007F7002">
        <w:rPr>
          <w:rFonts w:ascii="Arial" w:hAnsi="Arial" w:cs="Arial"/>
        </w:rPr>
        <w:t xml:space="preserve">). </w:t>
      </w:r>
      <w:r w:rsidR="00F378FE" w:rsidRPr="007F7002">
        <w:rPr>
          <w:rFonts w:ascii="Arial" w:hAnsi="Arial" w:cs="Arial"/>
        </w:rPr>
        <w:t xml:space="preserve">Akrobatikai elemcsoportok. </w:t>
      </w:r>
    </w:p>
    <w:p w14:paraId="1A18D5A5" w14:textId="4776EA06" w:rsidR="00942097" w:rsidRPr="007F7002" w:rsidRDefault="00942097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 xml:space="preserve">Páros kategóriák pontozási rendszere. </w:t>
      </w:r>
    </w:p>
    <w:p w14:paraId="37FCD593" w14:textId="43494211" w:rsidR="00942097" w:rsidRPr="007F7002" w:rsidRDefault="00942097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 xml:space="preserve">Formációs kategóriák pontozási rendszere. </w:t>
      </w:r>
    </w:p>
    <w:p w14:paraId="6C78639C" w14:textId="5F4A82FD" w:rsidR="00942097" w:rsidRPr="007F7002" w:rsidRDefault="00942097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7F7002">
        <w:rPr>
          <w:rFonts w:ascii="Arial" w:hAnsi="Arial" w:cs="Arial"/>
        </w:rPr>
        <w:t>Children</w:t>
      </w:r>
      <w:proofErr w:type="spellEnd"/>
      <w:r w:rsidRPr="007F7002">
        <w:rPr>
          <w:rFonts w:ascii="Arial" w:hAnsi="Arial" w:cs="Arial"/>
        </w:rPr>
        <w:t xml:space="preserve"> és Serdülő ka</w:t>
      </w:r>
      <w:r w:rsidR="00ED0BC0">
        <w:rPr>
          <w:rFonts w:ascii="Arial" w:hAnsi="Arial" w:cs="Arial"/>
        </w:rPr>
        <w:t>t</w:t>
      </w:r>
      <w:r w:rsidRPr="007F7002">
        <w:rPr>
          <w:rFonts w:ascii="Arial" w:hAnsi="Arial" w:cs="Arial"/>
        </w:rPr>
        <w:t xml:space="preserve">egóriák ismertetése. </w:t>
      </w:r>
    </w:p>
    <w:p w14:paraId="001F6264" w14:textId="48FB5DEC" w:rsidR="00942097" w:rsidRPr="007F7002" w:rsidRDefault="00942097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 xml:space="preserve">Junior és CDS kategóriák ismertetése. </w:t>
      </w:r>
    </w:p>
    <w:p w14:paraId="6E4F0EBB" w14:textId="176D3F30" w:rsidR="00942097" w:rsidRPr="007F7002" w:rsidRDefault="00942097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 xml:space="preserve">Main </w:t>
      </w:r>
      <w:proofErr w:type="spellStart"/>
      <w:r w:rsidRPr="007F7002">
        <w:rPr>
          <w:rFonts w:ascii="Arial" w:hAnsi="Arial" w:cs="Arial"/>
        </w:rPr>
        <w:t>Class</w:t>
      </w:r>
      <w:proofErr w:type="spellEnd"/>
      <w:r w:rsidRPr="007F7002">
        <w:rPr>
          <w:rFonts w:ascii="Arial" w:hAnsi="Arial" w:cs="Arial"/>
        </w:rPr>
        <w:t xml:space="preserve"> </w:t>
      </w:r>
      <w:proofErr w:type="spellStart"/>
      <w:r w:rsidRPr="007F7002">
        <w:rPr>
          <w:rFonts w:ascii="Arial" w:hAnsi="Arial" w:cs="Arial"/>
        </w:rPr>
        <w:t>Contact</w:t>
      </w:r>
      <w:proofErr w:type="spellEnd"/>
      <w:r w:rsidRPr="007F7002">
        <w:rPr>
          <w:rFonts w:ascii="Arial" w:hAnsi="Arial" w:cs="Arial"/>
        </w:rPr>
        <w:t xml:space="preserve"> </w:t>
      </w:r>
      <w:proofErr w:type="spellStart"/>
      <w:r w:rsidRPr="007F7002">
        <w:rPr>
          <w:rFonts w:ascii="Arial" w:hAnsi="Arial" w:cs="Arial"/>
        </w:rPr>
        <w:t>Style</w:t>
      </w:r>
      <w:proofErr w:type="spellEnd"/>
      <w:r w:rsidRPr="007F7002">
        <w:rPr>
          <w:rFonts w:ascii="Arial" w:hAnsi="Arial" w:cs="Arial"/>
        </w:rPr>
        <w:t xml:space="preserve"> és Main </w:t>
      </w:r>
      <w:proofErr w:type="spellStart"/>
      <w:r w:rsidRPr="007F7002">
        <w:rPr>
          <w:rFonts w:ascii="Arial" w:hAnsi="Arial" w:cs="Arial"/>
        </w:rPr>
        <w:t>Class</w:t>
      </w:r>
      <w:proofErr w:type="spellEnd"/>
      <w:r w:rsidRPr="007F7002">
        <w:rPr>
          <w:rFonts w:ascii="Arial" w:hAnsi="Arial" w:cs="Arial"/>
        </w:rPr>
        <w:t xml:space="preserve"> Free </w:t>
      </w:r>
      <w:proofErr w:type="spellStart"/>
      <w:r w:rsidRPr="007F7002">
        <w:rPr>
          <w:rFonts w:ascii="Arial" w:hAnsi="Arial" w:cs="Arial"/>
        </w:rPr>
        <w:t>Style</w:t>
      </w:r>
      <w:proofErr w:type="spellEnd"/>
      <w:r w:rsidRPr="007F7002">
        <w:rPr>
          <w:rFonts w:ascii="Arial" w:hAnsi="Arial" w:cs="Arial"/>
        </w:rPr>
        <w:t xml:space="preserve"> kategóriák ismertetése. </w:t>
      </w:r>
    </w:p>
    <w:p w14:paraId="551DE01D" w14:textId="58A4B514" w:rsidR="00F378FE" w:rsidRPr="007F7002" w:rsidRDefault="00F378FE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 xml:space="preserve">Formációs kategóriák ismertetése. </w:t>
      </w:r>
    </w:p>
    <w:p w14:paraId="44114EDF" w14:textId="2E01DDBF" w:rsidR="00942097" w:rsidRPr="007F7002" w:rsidRDefault="00F378FE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 xml:space="preserve">Akrobatika oktatásának alapelvei, rendszere. </w:t>
      </w:r>
      <w:proofErr w:type="spellStart"/>
      <w:r w:rsidRPr="007F7002">
        <w:rPr>
          <w:rFonts w:ascii="Arial" w:hAnsi="Arial" w:cs="Arial"/>
        </w:rPr>
        <w:t>Biomechanikai</w:t>
      </w:r>
      <w:proofErr w:type="spellEnd"/>
      <w:r w:rsidRPr="007F7002">
        <w:rPr>
          <w:rFonts w:ascii="Arial" w:hAnsi="Arial" w:cs="Arial"/>
        </w:rPr>
        <w:t xml:space="preserve"> törvényszerűségek érvényesülése az akrobatikus elemek oktatása során. </w:t>
      </w:r>
      <w:r w:rsidR="007F7002" w:rsidRPr="007F7002">
        <w:rPr>
          <w:rFonts w:ascii="Arial" w:hAnsi="Arial" w:cs="Arial"/>
        </w:rPr>
        <w:t xml:space="preserve">Biztonsági berendezések használata. </w:t>
      </w:r>
    </w:p>
    <w:p w14:paraId="711A7D1C" w14:textId="1D343FAC" w:rsidR="00F378FE" w:rsidRDefault="00F378FE" w:rsidP="007F7002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7002">
        <w:rPr>
          <w:rFonts w:ascii="Arial" w:hAnsi="Arial" w:cs="Arial"/>
        </w:rPr>
        <w:t>Felkészítés tervezése, versenyeztetés stratégiája a kategóriaváltások figyelembevételével.</w:t>
      </w:r>
    </w:p>
    <w:p w14:paraId="787B6773" w14:textId="27D1258B" w:rsidR="00E03301" w:rsidRDefault="00E03301" w:rsidP="00E03301">
      <w:pPr>
        <w:spacing w:line="360" w:lineRule="auto"/>
        <w:ind w:left="360"/>
        <w:rPr>
          <w:rFonts w:ascii="Arial" w:hAnsi="Arial" w:cs="Arial"/>
        </w:rPr>
      </w:pPr>
    </w:p>
    <w:p w14:paraId="6CF19F70" w14:textId="70238737" w:rsidR="00E03301" w:rsidRDefault="00E03301" w:rsidP="00E03301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Budapest, 2021. március 11.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07375A" w14:textId="309CE6C0" w:rsidR="00E03301" w:rsidRPr="007F7002" w:rsidRDefault="00E03301" w:rsidP="00E03301">
      <w:pPr>
        <w:spacing w:line="360" w:lineRule="auto"/>
        <w:ind w:left="360"/>
        <w:rPr>
          <w:rFonts w:cstheme="minorHAns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 Katalin</w:t>
      </w:r>
    </w:p>
    <w:sectPr w:rsidR="00E03301" w:rsidRPr="007F7002" w:rsidSect="008151FE">
      <w:pgSz w:w="11910" w:h="16840" w:code="9"/>
      <w:pgMar w:top="993" w:right="1247" w:bottom="760" w:left="1247" w:header="425" w:footer="56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023"/>
    <w:multiLevelType w:val="hybridMultilevel"/>
    <w:tmpl w:val="89144724"/>
    <w:lvl w:ilvl="0" w:tplc="45AE9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0F8F"/>
    <w:multiLevelType w:val="hybridMultilevel"/>
    <w:tmpl w:val="ED72CB5C"/>
    <w:lvl w:ilvl="0" w:tplc="0EC4F4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1466692"/>
    <w:multiLevelType w:val="hybridMultilevel"/>
    <w:tmpl w:val="ED72CB5C"/>
    <w:lvl w:ilvl="0" w:tplc="0EC4F4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1A41E9C"/>
    <w:multiLevelType w:val="hybridMultilevel"/>
    <w:tmpl w:val="89144724"/>
    <w:lvl w:ilvl="0" w:tplc="45AE9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223A"/>
    <w:multiLevelType w:val="hybridMultilevel"/>
    <w:tmpl w:val="ED72CB5C"/>
    <w:lvl w:ilvl="0" w:tplc="0EC4F4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EF41BF1"/>
    <w:multiLevelType w:val="hybridMultilevel"/>
    <w:tmpl w:val="D23A7658"/>
    <w:lvl w:ilvl="0" w:tplc="A6220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E2641"/>
    <w:multiLevelType w:val="hybridMultilevel"/>
    <w:tmpl w:val="89144724"/>
    <w:lvl w:ilvl="0" w:tplc="45AE9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62000"/>
    <w:multiLevelType w:val="hybridMultilevel"/>
    <w:tmpl w:val="D39CA4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15069"/>
    <w:multiLevelType w:val="hybridMultilevel"/>
    <w:tmpl w:val="89144724"/>
    <w:lvl w:ilvl="0" w:tplc="45AE9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507B8"/>
    <w:multiLevelType w:val="hybridMultilevel"/>
    <w:tmpl w:val="ED72CB5C"/>
    <w:lvl w:ilvl="0" w:tplc="0EC4F4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10"/>
    <w:rsid w:val="000247A3"/>
    <w:rsid w:val="004276CE"/>
    <w:rsid w:val="007F7002"/>
    <w:rsid w:val="008151FE"/>
    <w:rsid w:val="0087089F"/>
    <w:rsid w:val="00942097"/>
    <w:rsid w:val="00B51B10"/>
    <w:rsid w:val="00E03301"/>
    <w:rsid w:val="00E92D67"/>
    <w:rsid w:val="00ED0BC0"/>
    <w:rsid w:val="00F3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0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B10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92D67"/>
    <w:pPr>
      <w:keepNext/>
      <w:keepLines/>
      <w:widowControl w:val="0"/>
      <w:suppressAutoHyphens/>
      <w:autoSpaceDN w:val="0"/>
      <w:spacing w:before="120" w:after="120" w:line="240" w:lineRule="auto"/>
      <w:outlineLvl w:val="1"/>
    </w:pPr>
    <w:rPr>
      <w:rFonts w:asciiTheme="majorHAnsi" w:eastAsiaTheme="majorEastAsia" w:hAnsiTheme="majorHAnsi" w:cs="Times New Roman"/>
      <w:b/>
      <w:bCs/>
      <w:caps/>
      <w:color w:val="4472C4" w:themeColor="accent1"/>
      <w:kern w:val="3"/>
      <w:sz w:val="26"/>
      <w:szCs w:val="23"/>
      <w:lang w:val="en-GB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92D67"/>
    <w:rPr>
      <w:rFonts w:asciiTheme="majorHAnsi" w:eastAsiaTheme="majorEastAsia" w:hAnsiTheme="majorHAnsi" w:cs="Times New Roman"/>
      <w:b/>
      <w:bCs/>
      <w:caps/>
      <w:color w:val="4472C4" w:themeColor="accent1"/>
      <w:kern w:val="3"/>
      <w:sz w:val="26"/>
      <w:szCs w:val="23"/>
      <w:lang w:val="en-GB" w:eastAsia="zh-CN" w:bidi="hi-IN"/>
    </w:rPr>
  </w:style>
  <w:style w:type="paragraph" w:styleId="Szvegtrzs">
    <w:name w:val="Body Text"/>
    <w:basedOn w:val="Norml"/>
    <w:link w:val="SzvegtrzsChar"/>
    <w:uiPriority w:val="1"/>
    <w:qFormat/>
    <w:rsid w:val="00E92D67"/>
    <w:pPr>
      <w:spacing w:after="0" w:line="240" w:lineRule="atLeast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SzvegtrzsChar">
    <w:name w:val="Szövegtörzs Char"/>
    <w:basedOn w:val="Bekezdsalapbettpusa"/>
    <w:link w:val="Szvegtrzs"/>
    <w:uiPriority w:val="1"/>
    <w:rsid w:val="00E92D67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Listaszerbekezds">
    <w:name w:val="List Paragraph"/>
    <w:basedOn w:val="Norml"/>
    <w:uiPriority w:val="34"/>
    <w:qFormat/>
    <w:rsid w:val="00B51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B10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92D67"/>
    <w:pPr>
      <w:keepNext/>
      <w:keepLines/>
      <w:widowControl w:val="0"/>
      <w:suppressAutoHyphens/>
      <w:autoSpaceDN w:val="0"/>
      <w:spacing w:before="120" w:after="120" w:line="240" w:lineRule="auto"/>
      <w:outlineLvl w:val="1"/>
    </w:pPr>
    <w:rPr>
      <w:rFonts w:asciiTheme="majorHAnsi" w:eastAsiaTheme="majorEastAsia" w:hAnsiTheme="majorHAnsi" w:cs="Times New Roman"/>
      <w:b/>
      <w:bCs/>
      <w:caps/>
      <w:color w:val="4472C4" w:themeColor="accent1"/>
      <w:kern w:val="3"/>
      <w:sz w:val="26"/>
      <w:szCs w:val="23"/>
      <w:lang w:val="en-GB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92D67"/>
    <w:rPr>
      <w:rFonts w:asciiTheme="majorHAnsi" w:eastAsiaTheme="majorEastAsia" w:hAnsiTheme="majorHAnsi" w:cs="Times New Roman"/>
      <w:b/>
      <w:bCs/>
      <w:caps/>
      <w:color w:val="4472C4" w:themeColor="accent1"/>
      <w:kern w:val="3"/>
      <w:sz w:val="26"/>
      <w:szCs w:val="23"/>
      <w:lang w:val="en-GB" w:eastAsia="zh-CN" w:bidi="hi-IN"/>
    </w:rPr>
  </w:style>
  <w:style w:type="paragraph" w:styleId="Szvegtrzs">
    <w:name w:val="Body Text"/>
    <w:basedOn w:val="Norml"/>
    <w:link w:val="SzvegtrzsChar"/>
    <w:uiPriority w:val="1"/>
    <w:qFormat/>
    <w:rsid w:val="00E92D67"/>
    <w:pPr>
      <w:spacing w:after="0" w:line="240" w:lineRule="atLeast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SzvegtrzsChar">
    <w:name w:val="Szövegtörzs Char"/>
    <w:basedOn w:val="Bekezdsalapbettpusa"/>
    <w:link w:val="Szvegtrzs"/>
    <w:uiPriority w:val="1"/>
    <w:rsid w:val="00E92D67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Listaszerbekezds">
    <w:name w:val="List Paragraph"/>
    <w:basedOn w:val="Norml"/>
    <w:uiPriority w:val="34"/>
    <w:qFormat/>
    <w:rsid w:val="00B51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Kovács</dc:creator>
  <cp:lastModifiedBy>Kisné Szőnyi Szilvia</cp:lastModifiedBy>
  <cp:revision>2</cp:revision>
  <dcterms:created xsi:type="dcterms:W3CDTF">2021-04-21T10:29:00Z</dcterms:created>
  <dcterms:modified xsi:type="dcterms:W3CDTF">2021-04-21T10:29:00Z</dcterms:modified>
</cp:coreProperties>
</file>