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5F5D" w14:textId="77777777" w:rsidR="00221019" w:rsidRPr="00947240" w:rsidRDefault="007A3D5C" w:rsidP="007A3D5C">
      <w:pPr>
        <w:jc w:val="center"/>
        <w:rPr>
          <w:sz w:val="22"/>
          <w:szCs w:val="22"/>
        </w:rPr>
      </w:pPr>
      <w:r w:rsidRPr="00947240">
        <w:rPr>
          <w:sz w:val="22"/>
          <w:szCs w:val="22"/>
        </w:rPr>
        <w:t>TDK, Szak- és Diplomadolgozat témák</w:t>
      </w:r>
    </w:p>
    <w:p w14:paraId="17EA369A" w14:textId="77777777" w:rsidR="007A3D5C" w:rsidRPr="00947240" w:rsidRDefault="007A3D5C" w:rsidP="00AD471A">
      <w:pPr>
        <w:jc w:val="center"/>
        <w:rPr>
          <w:sz w:val="22"/>
          <w:szCs w:val="22"/>
        </w:rPr>
      </w:pPr>
      <w:r w:rsidRPr="00947240">
        <w:rPr>
          <w:sz w:val="22"/>
          <w:szCs w:val="22"/>
        </w:rPr>
        <w:t>Egészségtudományi és Sportorvosi Tanszék</w:t>
      </w:r>
    </w:p>
    <w:p w14:paraId="0F3D64D3" w14:textId="18A1C8E3" w:rsidR="00E06AF5" w:rsidRPr="00947240" w:rsidRDefault="00C131D5" w:rsidP="00AD471A">
      <w:pPr>
        <w:jc w:val="center"/>
        <w:rPr>
          <w:sz w:val="22"/>
          <w:szCs w:val="22"/>
        </w:rPr>
      </w:pPr>
      <w:r w:rsidRPr="00947240">
        <w:rPr>
          <w:sz w:val="22"/>
          <w:szCs w:val="22"/>
        </w:rPr>
        <w:t>2023/24</w:t>
      </w:r>
    </w:p>
    <w:p w14:paraId="4151B2F1" w14:textId="77777777" w:rsidR="00AD471A" w:rsidRPr="00AD471A" w:rsidRDefault="00AD471A" w:rsidP="00AD471A">
      <w:pPr>
        <w:jc w:val="center"/>
        <w:rPr>
          <w:sz w:val="16"/>
          <w:szCs w:val="16"/>
        </w:rPr>
      </w:pPr>
    </w:p>
    <w:tbl>
      <w:tblPr>
        <w:tblStyle w:val="Rcsostblzat"/>
        <w:tblW w:w="8930" w:type="dxa"/>
        <w:tblLook w:val="04A0" w:firstRow="1" w:lastRow="0" w:firstColumn="1" w:lastColumn="0" w:noHBand="0" w:noVBand="1"/>
      </w:tblPr>
      <w:tblGrid>
        <w:gridCol w:w="2268"/>
        <w:gridCol w:w="6662"/>
      </w:tblGrid>
      <w:tr w:rsidR="004D104C" w14:paraId="13BBD4EC" w14:textId="77777777" w:rsidTr="004D104C">
        <w:tc>
          <w:tcPr>
            <w:tcW w:w="2268" w:type="dxa"/>
          </w:tcPr>
          <w:p w14:paraId="764A9B8B" w14:textId="77777777" w:rsidR="004D104C" w:rsidRPr="00947240" w:rsidRDefault="004D104C" w:rsidP="007A3D5C">
            <w:pPr>
              <w:jc w:val="center"/>
              <w:rPr>
                <w:b/>
                <w:bCs/>
              </w:rPr>
            </w:pPr>
            <w:r w:rsidRPr="00947240">
              <w:rPr>
                <w:b/>
                <w:bCs/>
              </w:rPr>
              <w:t>Témavezető neve</w:t>
            </w:r>
          </w:p>
        </w:tc>
        <w:tc>
          <w:tcPr>
            <w:tcW w:w="6662" w:type="dxa"/>
          </w:tcPr>
          <w:p w14:paraId="273E1517" w14:textId="77777777" w:rsidR="004D104C" w:rsidRPr="00947240" w:rsidRDefault="004D104C" w:rsidP="007A3D5C">
            <w:pPr>
              <w:jc w:val="center"/>
              <w:rPr>
                <w:b/>
                <w:bCs/>
              </w:rPr>
            </w:pPr>
            <w:r w:rsidRPr="00947240">
              <w:rPr>
                <w:b/>
                <w:bCs/>
              </w:rPr>
              <w:t>Téma</w:t>
            </w:r>
          </w:p>
        </w:tc>
      </w:tr>
      <w:tr w:rsidR="0022166C" w14:paraId="64DF7EF6" w14:textId="77777777" w:rsidTr="004D104C">
        <w:tc>
          <w:tcPr>
            <w:tcW w:w="2268" w:type="dxa"/>
          </w:tcPr>
          <w:p w14:paraId="27E412BD" w14:textId="77777777" w:rsidR="0022166C" w:rsidRDefault="0022166C" w:rsidP="004D104C">
            <w:pPr>
              <w:pStyle w:val="Listaszerbekezds"/>
              <w:numPr>
                <w:ilvl w:val="0"/>
                <w:numId w:val="2"/>
              </w:numPr>
              <w:ind w:left="284" w:hanging="218"/>
            </w:pPr>
            <w:r>
              <w:t>Dr. Tóth Miklós</w:t>
            </w:r>
          </w:p>
        </w:tc>
        <w:tc>
          <w:tcPr>
            <w:tcW w:w="6662" w:type="dxa"/>
          </w:tcPr>
          <w:p w14:paraId="73AFAE8E" w14:textId="77777777" w:rsidR="0022166C" w:rsidRDefault="0022166C" w:rsidP="00A31F3A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ind w:left="284" w:hanging="251"/>
              <w:rPr>
                <w:lang w:eastAsia="hu-HU"/>
              </w:rPr>
            </w:pPr>
            <w:r>
              <w:rPr>
                <w:lang w:eastAsia="hu-HU"/>
              </w:rPr>
              <w:t>mozgásgyógyszer</w:t>
            </w:r>
          </w:p>
          <w:p w14:paraId="35C86BE2" w14:textId="77777777" w:rsidR="0022166C" w:rsidRDefault="0022166C" w:rsidP="00A31F3A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ind w:left="284" w:hanging="251"/>
              <w:rPr>
                <w:lang w:eastAsia="hu-HU"/>
              </w:rPr>
            </w:pPr>
            <w:r>
              <w:rPr>
                <w:lang w:eastAsia="hu-HU"/>
              </w:rPr>
              <w:t>fizikai aktivitásmérés lehetséges eszközei</w:t>
            </w:r>
          </w:p>
        </w:tc>
      </w:tr>
      <w:tr w:rsidR="0022166C" w14:paraId="64649E26" w14:textId="77777777" w:rsidTr="004D104C">
        <w:tc>
          <w:tcPr>
            <w:tcW w:w="2268" w:type="dxa"/>
          </w:tcPr>
          <w:p w14:paraId="6D16969B" w14:textId="77777777" w:rsidR="0022166C" w:rsidRDefault="0022166C" w:rsidP="004D104C">
            <w:pPr>
              <w:pStyle w:val="Listaszerbekezds"/>
              <w:numPr>
                <w:ilvl w:val="0"/>
                <w:numId w:val="2"/>
              </w:numPr>
              <w:ind w:left="284" w:hanging="218"/>
            </w:pPr>
            <w:r>
              <w:t>Dr. Berkes István</w:t>
            </w:r>
          </w:p>
        </w:tc>
        <w:tc>
          <w:tcPr>
            <w:tcW w:w="6662" w:type="dxa"/>
          </w:tcPr>
          <w:p w14:paraId="169CA016" w14:textId="77777777" w:rsidR="0022166C" w:rsidRDefault="0022166C" w:rsidP="00A31F3A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ind w:left="284" w:hanging="251"/>
              <w:rPr>
                <w:lang w:eastAsia="hu-HU"/>
              </w:rPr>
            </w:pPr>
            <w:r>
              <w:rPr>
                <w:lang w:eastAsia="hu-HU"/>
              </w:rPr>
              <w:t>sportsérülések epidemiológiája</w:t>
            </w:r>
          </w:p>
          <w:p w14:paraId="11B63580" w14:textId="77777777" w:rsidR="0022166C" w:rsidRDefault="0022166C" w:rsidP="00A31F3A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ind w:left="284" w:hanging="251"/>
              <w:rPr>
                <w:lang w:eastAsia="hu-HU"/>
              </w:rPr>
            </w:pPr>
            <w:r>
              <w:rPr>
                <w:lang w:eastAsia="hu-HU"/>
              </w:rPr>
              <w:t xml:space="preserve"> szalagsérülések rehabilitációja, </w:t>
            </w:r>
          </w:p>
          <w:p w14:paraId="162F2A3F" w14:textId="77777777" w:rsidR="0022166C" w:rsidRDefault="0022166C" w:rsidP="00A31F3A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ind w:left="284" w:hanging="251"/>
              <w:rPr>
                <w:lang w:eastAsia="hu-HU"/>
              </w:rPr>
            </w:pPr>
            <w:r>
              <w:rPr>
                <w:lang w:eastAsia="hu-HU"/>
              </w:rPr>
              <w:t xml:space="preserve">túlterheléses sportsérülések, </w:t>
            </w:r>
          </w:p>
          <w:p w14:paraId="2A7475F3" w14:textId="77777777" w:rsidR="0022166C" w:rsidRDefault="0022166C" w:rsidP="00A31F3A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ind w:left="284" w:hanging="251"/>
              <w:rPr>
                <w:lang w:eastAsia="hu-HU"/>
              </w:rPr>
            </w:pPr>
            <w:r>
              <w:rPr>
                <w:lang w:eastAsia="hu-HU"/>
              </w:rPr>
              <w:t xml:space="preserve">felületsérülések, </w:t>
            </w:r>
          </w:p>
          <w:p w14:paraId="50DDB48E" w14:textId="77777777" w:rsidR="0022166C" w:rsidRDefault="0022166C" w:rsidP="00A31F3A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ind w:left="284" w:hanging="251"/>
              <w:rPr>
                <w:lang w:eastAsia="hu-HU"/>
              </w:rPr>
            </w:pPr>
            <w:r>
              <w:rPr>
                <w:lang w:eastAsia="hu-HU"/>
              </w:rPr>
              <w:t>izomsérülések</w:t>
            </w:r>
          </w:p>
        </w:tc>
      </w:tr>
      <w:tr w:rsidR="004D104C" w14:paraId="3ADE4F4C" w14:textId="77777777" w:rsidTr="004D104C">
        <w:tc>
          <w:tcPr>
            <w:tcW w:w="2268" w:type="dxa"/>
          </w:tcPr>
          <w:p w14:paraId="03140D99" w14:textId="77777777" w:rsidR="004D104C" w:rsidRDefault="004D104C" w:rsidP="004D104C">
            <w:pPr>
              <w:pStyle w:val="Listaszerbekezds"/>
              <w:numPr>
                <w:ilvl w:val="0"/>
                <w:numId w:val="2"/>
              </w:numPr>
              <w:ind w:left="284" w:hanging="218"/>
            </w:pPr>
            <w:r>
              <w:t xml:space="preserve">Dr. </w:t>
            </w:r>
            <w:proofErr w:type="spellStart"/>
            <w:r>
              <w:t>Komka</w:t>
            </w:r>
            <w:proofErr w:type="spellEnd"/>
            <w:r>
              <w:t xml:space="preserve"> Zsolt</w:t>
            </w:r>
          </w:p>
        </w:tc>
        <w:tc>
          <w:tcPr>
            <w:tcW w:w="6662" w:type="dxa"/>
          </w:tcPr>
          <w:p w14:paraId="335A4860" w14:textId="77777777" w:rsidR="004D104C" w:rsidRPr="007A3D5C" w:rsidRDefault="004D104C" w:rsidP="00A31F3A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ind w:left="284" w:hanging="251"/>
              <w:rPr>
                <w:lang w:eastAsia="hu-HU"/>
              </w:rPr>
            </w:pPr>
            <w:r w:rsidRPr="007A3D5C">
              <w:rPr>
                <w:lang w:eastAsia="hu-HU"/>
              </w:rPr>
              <w:t>Élettani paraméterek és a várható sportteljesítmény, a hosszú sportkarrier titkai</w:t>
            </w:r>
          </w:p>
          <w:p w14:paraId="299761A5" w14:textId="77777777" w:rsidR="004D104C" w:rsidRPr="007A3D5C" w:rsidRDefault="004D104C" w:rsidP="007A3D5C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ind w:left="0" w:firstLine="33"/>
              <w:rPr>
                <w:lang w:eastAsia="hu-HU"/>
              </w:rPr>
            </w:pPr>
            <w:r w:rsidRPr="007A3D5C">
              <w:rPr>
                <w:lang w:eastAsia="hu-HU"/>
              </w:rPr>
              <w:t>Stressz és a teljesítmény kapcsolata</w:t>
            </w:r>
          </w:p>
          <w:p w14:paraId="2F89CE75" w14:textId="77777777" w:rsidR="004D104C" w:rsidRDefault="004D104C" w:rsidP="007A3D5C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ind w:left="0" w:firstLine="33"/>
              <w:rPr>
                <w:lang w:eastAsia="hu-HU"/>
              </w:rPr>
            </w:pPr>
            <w:r w:rsidRPr="007A3D5C">
              <w:rPr>
                <w:lang w:eastAsia="hu-HU"/>
              </w:rPr>
              <w:t>Sportolói hirtelen szívhalál</w:t>
            </w:r>
          </w:p>
          <w:p w14:paraId="54C23E56" w14:textId="77777777" w:rsidR="008A0168" w:rsidRDefault="008A0168" w:rsidP="007A3D5C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ind w:left="0" w:firstLine="33"/>
              <w:rPr>
                <w:lang w:eastAsia="hu-HU"/>
              </w:rPr>
            </w:pPr>
            <w:r>
              <w:rPr>
                <w:lang w:eastAsia="hu-HU"/>
              </w:rPr>
              <w:t xml:space="preserve">A szervezet folyadékháztartása, </w:t>
            </w:r>
            <w:proofErr w:type="spellStart"/>
            <w:r>
              <w:rPr>
                <w:lang w:eastAsia="hu-HU"/>
              </w:rPr>
              <w:t>dehidráció</w:t>
            </w:r>
            <w:proofErr w:type="spellEnd"/>
            <w:r>
              <w:rPr>
                <w:lang w:eastAsia="hu-HU"/>
              </w:rPr>
              <w:t xml:space="preserve"> és </w:t>
            </w:r>
            <w:proofErr w:type="spellStart"/>
            <w:r>
              <w:rPr>
                <w:lang w:eastAsia="hu-HU"/>
              </w:rPr>
              <w:t>rehidráció</w:t>
            </w:r>
            <w:proofErr w:type="spellEnd"/>
            <w:r>
              <w:rPr>
                <w:lang w:eastAsia="hu-HU"/>
              </w:rPr>
              <w:t xml:space="preserve"> sportteljesítményre gyakorolt hatása.</w:t>
            </w:r>
          </w:p>
        </w:tc>
      </w:tr>
      <w:tr w:rsidR="004D104C" w14:paraId="052E1C75" w14:textId="77777777" w:rsidTr="004D104C">
        <w:trPr>
          <w:trHeight w:val="276"/>
        </w:trPr>
        <w:tc>
          <w:tcPr>
            <w:tcW w:w="2268" w:type="dxa"/>
            <w:vMerge w:val="restart"/>
          </w:tcPr>
          <w:p w14:paraId="7D94D938" w14:textId="77777777" w:rsidR="004D104C" w:rsidRDefault="004D104C" w:rsidP="004D104C">
            <w:pPr>
              <w:pStyle w:val="Listaszerbekezds"/>
              <w:numPr>
                <w:ilvl w:val="0"/>
                <w:numId w:val="2"/>
              </w:numPr>
              <w:ind w:left="284" w:hanging="218"/>
            </w:pPr>
            <w:r>
              <w:t xml:space="preserve">Bartusné Dr. </w:t>
            </w:r>
            <w:proofErr w:type="spellStart"/>
            <w:r>
              <w:t>Szmodis</w:t>
            </w:r>
            <w:proofErr w:type="spellEnd"/>
            <w:r>
              <w:t xml:space="preserve"> Márta</w:t>
            </w:r>
          </w:p>
          <w:p w14:paraId="525E258A" w14:textId="77777777" w:rsidR="004D104C" w:rsidRDefault="004D104C" w:rsidP="008A0168"/>
          <w:p w14:paraId="00D30411" w14:textId="77777777" w:rsidR="004D104C" w:rsidRDefault="004D104C" w:rsidP="008A0168">
            <w:pPr>
              <w:pStyle w:val="Listaszerbekezds"/>
              <w:ind w:left="284"/>
            </w:pPr>
          </w:p>
        </w:tc>
        <w:tc>
          <w:tcPr>
            <w:tcW w:w="6662" w:type="dxa"/>
            <w:vMerge w:val="restart"/>
          </w:tcPr>
          <w:p w14:paraId="3A4FA6FD" w14:textId="77777777" w:rsidR="00A31F3A" w:rsidRDefault="00A31F3A" w:rsidP="00A31F3A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ind w:left="284" w:hanging="251"/>
              <w:rPr>
                <w:lang w:eastAsia="hu-HU"/>
              </w:rPr>
            </w:pPr>
            <w:r>
              <w:rPr>
                <w:lang w:eastAsia="hu-HU"/>
              </w:rPr>
              <w:t>Sportolók és nem sportolók táplálkozási szokásainak összehasonlító vizsgálata</w:t>
            </w:r>
          </w:p>
          <w:p w14:paraId="1CC61533" w14:textId="77777777" w:rsidR="00A31F3A" w:rsidRDefault="00A31F3A" w:rsidP="00A31F3A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ind w:left="284" w:hanging="251"/>
              <w:rPr>
                <w:lang w:eastAsia="hu-HU"/>
              </w:rPr>
            </w:pPr>
            <w:r>
              <w:rPr>
                <w:lang w:eastAsia="hu-HU"/>
              </w:rPr>
              <w:t>Táplálkozás, életmód, testalkat, testösszetétel összefüggései.</w:t>
            </w:r>
          </w:p>
          <w:p w14:paraId="762809EF" w14:textId="77777777" w:rsidR="00A31F3A" w:rsidRDefault="00A31F3A" w:rsidP="00A31F3A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ind w:left="284" w:hanging="251"/>
              <w:rPr>
                <w:lang w:eastAsia="hu-HU"/>
              </w:rPr>
            </w:pPr>
            <w:r>
              <w:rPr>
                <w:lang w:eastAsia="hu-HU"/>
              </w:rPr>
              <w:t>Testösszetétel, testalkat sportági jellegzetességei.</w:t>
            </w:r>
          </w:p>
          <w:p w14:paraId="79120FCE" w14:textId="77777777" w:rsidR="00A31F3A" w:rsidRDefault="00A31F3A" w:rsidP="00A31F3A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ind w:left="284" w:hanging="251"/>
              <w:rPr>
                <w:lang w:eastAsia="hu-HU"/>
              </w:rPr>
            </w:pPr>
            <w:r>
              <w:rPr>
                <w:lang w:eastAsia="hu-HU"/>
              </w:rPr>
              <w:t>A testszerkezet és az élettani teljesítmény kapcsolata gyermek-, serdülő és fiatal felnőtt korban.</w:t>
            </w:r>
          </w:p>
          <w:p w14:paraId="44F546F3" w14:textId="77777777" w:rsidR="00A31F3A" w:rsidRDefault="00A31F3A" w:rsidP="00A31F3A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ind w:left="284" w:hanging="251"/>
              <w:rPr>
                <w:lang w:eastAsia="hu-HU"/>
              </w:rPr>
            </w:pPr>
            <w:r>
              <w:rPr>
                <w:lang w:eastAsia="hu-HU"/>
              </w:rPr>
              <w:t>Sportágak összehasonlító humánbiológiai/táplálkozási vizsgálata.</w:t>
            </w:r>
          </w:p>
          <w:p w14:paraId="10AFAE86" w14:textId="77777777" w:rsidR="00A31F3A" w:rsidRDefault="00A31F3A" w:rsidP="00A31F3A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ind w:left="284" w:hanging="251"/>
              <w:rPr>
                <w:lang w:eastAsia="hu-HU"/>
              </w:rPr>
            </w:pPr>
            <w:r>
              <w:rPr>
                <w:lang w:eastAsia="hu-HU"/>
              </w:rPr>
              <w:t>Csontsűrűség és táplálkozás, fizikai aktivitás és testszerkezet</w:t>
            </w:r>
          </w:p>
          <w:p w14:paraId="3EC700C7" w14:textId="77777777" w:rsidR="00A31F3A" w:rsidRDefault="00A31F3A" w:rsidP="00A31F3A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ind w:left="284" w:hanging="251"/>
              <w:rPr>
                <w:lang w:eastAsia="hu-HU"/>
              </w:rPr>
            </w:pPr>
            <w:r>
              <w:rPr>
                <w:lang w:eastAsia="hu-HU"/>
              </w:rPr>
              <w:t>vizsgálata eltérő edzettségű, korú és nemű sportoló és nem sportoló csoportokon.</w:t>
            </w:r>
          </w:p>
          <w:p w14:paraId="7375B1AD" w14:textId="77777777" w:rsidR="008A0168" w:rsidRDefault="00A31F3A" w:rsidP="00A31F3A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ind w:left="284" w:hanging="251"/>
              <w:rPr>
                <w:lang w:eastAsia="hu-HU"/>
              </w:rPr>
            </w:pPr>
            <w:r>
              <w:rPr>
                <w:lang w:eastAsia="hu-HU"/>
              </w:rPr>
              <w:t>Genetika és sport</w:t>
            </w:r>
          </w:p>
        </w:tc>
      </w:tr>
      <w:tr w:rsidR="004D104C" w14:paraId="6B65C5C2" w14:textId="77777777" w:rsidTr="004D104C">
        <w:trPr>
          <w:trHeight w:val="276"/>
        </w:trPr>
        <w:tc>
          <w:tcPr>
            <w:tcW w:w="2268" w:type="dxa"/>
            <w:vMerge/>
          </w:tcPr>
          <w:p w14:paraId="5506697A" w14:textId="77777777" w:rsidR="004D104C" w:rsidRDefault="004D104C" w:rsidP="007A3D5C">
            <w:pPr>
              <w:jc w:val="center"/>
            </w:pPr>
          </w:p>
        </w:tc>
        <w:tc>
          <w:tcPr>
            <w:tcW w:w="6662" w:type="dxa"/>
            <w:vMerge/>
          </w:tcPr>
          <w:p w14:paraId="72095744" w14:textId="77777777" w:rsidR="004D104C" w:rsidRDefault="004D104C" w:rsidP="00A31F3A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ind w:left="284" w:hanging="251"/>
              <w:rPr>
                <w:lang w:eastAsia="hu-HU"/>
              </w:rPr>
            </w:pPr>
          </w:p>
        </w:tc>
      </w:tr>
      <w:tr w:rsidR="004D104C" w14:paraId="46871044" w14:textId="77777777" w:rsidTr="004D104C">
        <w:trPr>
          <w:trHeight w:val="276"/>
        </w:trPr>
        <w:tc>
          <w:tcPr>
            <w:tcW w:w="2268" w:type="dxa"/>
            <w:vMerge/>
          </w:tcPr>
          <w:p w14:paraId="3A609FA2" w14:textId="77777777" w:rsidR="004D104C" w:rsidRDefault="004D104C" w:rsidP="007A3D5C">
            <w:pPr>
              <w:jc w:val="center"/>
            </w:pPr>
          </w:p>
        </w:tc>
        <w:tc>
          <w:tcPr>
            <w:tcW w:w="6662" w:type="dxa"/>
            <w:vMerge/>
          </w:tcPr>
          <w:p w14:paraId="27D8E2F1" w14:textId="77777777" w:rsidR="004D104C" w:rsidRDefault="004D104C" w:rsidP="00A31F3A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ind w:left="284" w:hanging="251"/>
              <w:rPr>
                <w:lang w:eastAsia="hu-HU"/>
              </w:rPr>
            </w:pPr>
          </w:p>
        </w:tc>
      </w:tr>
      <w:tr w:rsidR="004D104C" w14:paraId="79FB9D58" w14:textId="77777777" w:rsidTr="004D104C">
        <w:tc>
          <w:tcPr>
            <w:tcW w:w="2268" w:type="dxa"/>
          </w:tcPr>
          <w:p w14:paraId="4687DCF1" w14:textId="77777777" w:rsidR="004D104C" w:rsidRDefault="004D104C" w:rsidP="004D104C">
            <w:pPr>
              <w:pStyle w:val="Listaszerbekezds"/>
              <w:numPr>
                <w:ilvl w:val="0"/>
                <w:numId w:val="2"/>
              </w:numPr>
              <w:ind w:left="284" w:hanging="218"/>
            </w:pPr>
            <w:r>
              <w:t>Dr. Bosnyák Edit</w:t>
            </w:r>
            <w:r w:rsidR="00862CA0">
              <w:t xml:space="preserve"> GYES-en van</w:t>
            </w:r>
          </w:p>
        </w:tc>
        <w:tc>
          <w:tcPr>
            <w:tcW w:w="6662" w:type="dxa"/>
          </w:tcPr>
          <w:p w14:paraId="6533D407" w14:textId="77777777" w:rsidR="004D104C" w:rsidRPr="007A3D5C" w:rsidRDefault="004D104C" w:rsidP="00A31F3A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ind w:left="284" w:hanging="251"/>
              <w:rPr>
                <w:lang w:eastAsia="hu-HU"/>
              </w:rPr>
            </w:pPr>
            <w:proofErr w:type="spellStart"/>
            <w:r w:rsidRPr="007A3D5C">
              <w:rPr>
                <w:lang w:eastAsia="hu-HU"/>
              </w:rPr>
              <w:t>Sportgenomika</w:t>
            </w:r>
            <w:proofErr w:type="spellEnd"/>
          </w:p>
          <w:p w14:paraId="1059FF84" w14:textId="77777777" w:rsidR="004D104C" w:rsidRPr="007A3D5C" w:rsidRDefault="004D104C" w:rsidP="00A31F3A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ind w:left="284" w:hanging="251"/>
              <w:rPr>
                <w:lang w:eastAsia="hu-HU"/>
              </w:rPr>
            </w:pPr>
            <w:r w:rsidRPr="007A3D5C">
              <w:rPr>
                <w:lang w:eastAsia="hu-HU"/>
              </w:rPr>
              <w:t>Gyógytestnevelés</w:t>
            </w:r>
          </w:p>
          <w:p w14:paraId="67AC1ECD" w14:textId="77777777" w:rsidR="004D104C" w:rsidRPr="007A3D5C" w:rsidRDefault="004D104C" w:rsidP="00A31F3A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ind w:left="284" w:hanging="251"/>
              <w:rPr>
                <w:lang w:eastAsia="hu-HU"/>
              </w:rPr>
            </w:pPr>
            <w:proofErr w:type="spellStart"/>
            <w:r w:rsidRPr="007A3D5C">
              <w:rPr>
                <w:lang w:eastAsia="hu-HU"/>
              </w:rPr>
              <w:t>Mozgásteràpia</w:t>
            </w:r>
            <w:proofErr w:type="spellEnd"/>
          </w:p>
          <w:p w14:paraId="512692FC" w14:textId="77777777" w:rsidR="004D104C" w:rsidRPr="007A3D5C" w:rsidRDefault="004D104C" w:rsidP="00A31F3A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ind w:left="284" w:hanging="251"/>
              <w:rPr>
                <w:lang w:eastAsia="hu-HU"/>
              </w:rPr>
            </w:pPr>
            <w:r w:rsidRPr="007A3D5C">
              <w:rPr>
                <w:lang w:eastAsia="hu-HU"/>
              </w:rPr>
              <w:t>Rehabilitáció</w:t>
            </w:r>
          </w:p>
          <w:p w14:paraId="4FE1B8B2" w14:textId="77777777" w:rsidR="004D104C" w:rsidRPr="007A3D5C" w:rsidRDefault="004D104C" w:rsidP="00A31F3A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ind w:left="284" w:hanging="251"/>
              <w:rPr>
                <w:lang w:eastAsia="hu-HU"/>
              </w:rPr>
            </w:pPr>
            <w:r w:rsidRPr="007A3D5C">
              <w:rPr>
                <w:lang w:eastAsia="hu-HU"/>
              </w:rPr>
              <w:t>Teljesítménydiagnosztika</w:t>
            </w:r>
          </w:p>
          <w:p w14:paraId="217754C4" w14:textId="77777777" w:rsidR="004D104C" w:rsidRDefault="004D104C" w:rsidP="00A31F3A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ind w:left="284" w:hanging="251"/>
              <w:rPr>
                <w:lang w:eastAsia="hu-HU"/>
              </w:rPr>
            </w:pPr>
            <w:proofErr w:type="spellStart"/>
            <w:r w:rsidRPr="007A3D5C">
              <w:rPr>
                <w:lang w:eastAsia="hu-HU"/>
              </w:rPr>
              <w:t>Parasport</w:t>
            </w:r>
            <w:proofErr w:type="spellEnd"/>
          </w:p>
        </w:tc>
      </w:tr>
      <w:tr w:rsidR="004D104C" w14:paraId="550BE5F8" w14:textId="77777777" w:rsidTr="004D104C">
        <w:tc>
          <w:tcPr>
            <w:tcW w:w="2268" w:type="dxa"/>
          </w:tcPr>
          <w:p w14:paraId="44D0375F" w14:textId="77777777" w:rsidR="004D104C" w:rsidRDefault="004D104C" w:rsidP="004D104C">
            <w:pPr>
              <w:pStyle w:val="Listaszerbekezds"/>
              <w:numPr>
                <w:ilvl w:val="0"/>
                <w:numId w:val="2"/>
              </w:numPr>
              <w:ind w:left="284" w:hanging="218"/>
            </w:pPr>
            <w:r>
              <w:t>Dr. Osváth Péter</w:t>
            </w:r>
          </w:p>
        </w:tc>
        <w:tc>
          <w:tcPr>
            <w:tcW w:w="6662" w:type="dxa"/>
          </w:tcPr>
          <w:p w14:paraId="02E921D7" w14:textId="77777777" w:rsidR="004D104C" w:rsidRDefault="004D104C" w:rsidP="00A31F3A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ind w:left="284" w:hanging="251"/>
              <w:rPr>
                <w:lang w:eastAsia="hu-HU"/>
              </w:rPr>
            </w:pPr>
            <w:r>
              <w:rPr>
                <w:lang w:eastAsia="hu-HU"/>
              </w:rPr>
              <w:t>Az időskorúak életminősége: sport, táplálkozás, szociális aktivitás.</w:t>
            </w:r>
          </w:p>
          <w:p w14:paraId="44C3DEEA" w14:textId="77777777" w:rsidR="004D104C" w:rsidRDefault="004D104C" w:rsidP="00A31F3A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ind w:left="284" w:hanging="251"/>
              <w:rPr>
                <w:lang w:eastAsia="hu-HU"/>
              </w:rPr>
            </w:pPr>
            <w:r>
              <w:rPr>
                <w:lang w:eastAsia="hu-HU"/>
              </w:rPr>
              <w:t>A nők sportja: terhesség és a fizikai aktivitás</w:t>
            </w:r>
          </w:p>
          <w:p w14:paraId="294B9E7D" w14:textId="77777777" w:rsidR="004D104C" w:rsidRDefault="004D104C" w:rsidP="00A31F3A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ind w:left="284" w:hanging="251"/>
              <w:rPr>
                <w:lang w:eastAsia="hu-HU"/>
              </w:rPr>
            </w:pPr>
            <w:r>
              <w:rPr>
                <w:lang w:eastAsia="hu-HU"/>
              </w:rPr>
              <w:t xml:space="preserve">Alakformálás: szélsőségek, </w:t>
            </w:r>
            <w:proofErr w:type="spellStart"/>
            <w:r>
              <w:rPr>
                <w:lang w:eastAsia="hu-HU"/>
              </w:rPr>
              <w:t>izomdiszmorfia</w:t>
            </w:r>
            <w:proofErr w:type="spellEnd"/>
            <w:r>
              <w:rPr>
                <w:lang w:eastAsia="hu-HU"/>
              </w:rPr>
              <w:t xml:space="preserve"> tiltott teljesítményfokozókkal való visszaélés</w:t>
            </w:r>
          </w:p>
        </w:tc>
      </w:tr>
      <w:tr w:rsidR="004D104C" w14:paraId="335D65A1" w14:textId="77777777" w:rsidTr="004D104C">
        <w:tc>
          <w:tcPr>
            <w:tcW w:w="2268" w:type="dxa"/>
          </w:tcPr>
          <w:p w14:paraId="44823CA7" w14:textId="16A0F718" w:rsidR="004D104C" w:rsidRPr="00A34E85" w:rsidRDefault="00A34E85" w:rsidP="004D104C">
            <w:pPr>
              <w:pStyle w:val="Listaszerbekezds"/>
              <w:numPr>
                <w:ilvl w:val="0"/>
                <w:numId w:val="2"/>
              </w:numPr>
              <w:ind w:left="426"/>
              <w:rPr>
                <w:u w:val="single"/>
              </w:rPr>
            </w:pPr>
            <w:r>
              <w:rPr>
                <w:u w:val="single"/>
              </w:rPr>
              <w:t xml:space="preserve">Dr. </w:t>
            </w:r>
            <w:r w:rsidR="004D104C" w:rsidRPr="00A34E85">
              <w:rPr>
                <w:u w:val="single"/>
              </w:rPr>
              <w:t>Mészárosné Dr. Seres Leila</w:t>
            </w:r>
          </w:p>
        </w:tc>
        <w:tc>
          <w:tcPr>
            <w:tcW w:w="6662" w:type="dxa"/>
          </w:tcPr>
          <w:p w14:paraId="535D992D" w14:textId="77777777" w:rsidR="008E2002" w:rsidRPr="008E2002" w:rsidRDefault="008E2002" w:rsidP="00A31F3A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ind w:left="284" w:hanging="251"/>
              <w:rPr>
                <w:lang w:eastAsia="hu-HU"/>
              </w:rPr>
            </w:pPr>
            <w:r w:rsidRPr="008E2002">
              <w:rPr>
                <w:lang w:eastAsia="hu-HU"/>
              </w:rPr>
              <w:t>A sportsérülések gyakorisága és megelőzési lehetőségei</w:t>
            </w:r>
          </w:p>
          <w:p w14:paraId="48CA2A44" w14:textId="77777777" w:rsidR="008E2002" w:rsidRPr="008E2002" w:rsidRDefault="008E2002" w:rsidP="00A31F3A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ind w:left="284" w:hanging="251"/>
              <w:rPr>
                <w:lang w:eastAsia="hu-HU"/>
              </w:rPr>
            </w:pPr>
            <w:r w:rsidRPr="008E2002">
              <w:rPr>
                <w:lang w:eastAsia="hu-HU"/>
              </w:rPr>
              <w:t>A fizikai aktivitás mérése és összefüggése egyes belgyógyászati kórképekkel</w:t>
            </w:r>
          </w:p>
          <w:p w14:paraId="1A0455D4" w14:textId="5A75F52E" w:rsidR="004D104C" w:rsidRDefault="00A34E85" w:rsidP="00A31F3A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ind w:left="284" w:hanging="251"/>
              <w:rPr>
                <w:lang w:eastAsia="hu-HU"/>
              </w:rPr>
            </w:pPr>
            <w:r>
              <w:rPr>
                <w:lang w:eastAsia="hu-HU"/>
              </w:rPr>
              <w:t>Gyógytestnevelés és ortopédiai gerinc deformitások</w:t>
            </w:r>
            <w:r w:rsidR="008E2002" w:rsidRPr="008E2002">
              <w:rPr>
                <w:lang w:eastAsia="hu-HU"/>
              </w:rPr>
              <w:t> </w:t>
            </w:r>
          </w:p>
        </w:tc>
      </w:tr>
      <w:tr w:rsidR="00221019" w14:paraId="5CEFAB61" w14:textId="77777777" w:rsidTr="00BD6D56">
        <w:tc>
          <w:tcPr>
            <w:tcW w:w="2268" w:type="dxa"/>
          </w:tcPr>
          <w:p w14:paraId="1CE15C3B" w14:textId="3FE755F2" w:rsidR="00221019" w:rsidRDefault="00947240" w:rsidP="00221019">
            <w:pPr>
              <w:pStyle w:val="Listaszerbekezds"/>
              <w:numPr>
                <w:ilvl w:val="0"/>
                <w:numId w:val="2"/>
              </w:numPr>
              <w:ind w:left="426"/>
            </w:pPr>
            <w:proofErr w:type="spellStart"/>
            <w:r>
              <w:t>Gálfalviné</w:t>
            </w:r>
            <w:proofErr w:type="spellEnd"/>
            <w:r>
              <w:t xml:space="preserve"> </w:t>
            </w:r>
            <w:proofErr w:type="spellStart"/>
            <w:r>
              <w:t>Reé</w:t>
            </w:r>
            <w:proofErr w:type="spellEnd"/>
            <w:r>
              <w:t xml:space="preserve"> Krisztina</w:t>
            </w:r>
          </w:p>
          <w:p w14:paraId="148C3946" w14:textId="77777777" w:rsidR="00221019" w:rsidRDefault="00221019" w:rsidP="00221019"/>
          <w:p w14:paraId="31604DDC" w14:textId="77777777" w:rsidR="00221019" w:rsidRDefault="00221019" w:rsidP="00221019"/>
        </w:tc>
        <w:tc>
          <w:tcPr>
            <w:tcW w:w="6662" w:type="dxa"/>
          </w:tcPr>
          <w:p w14:paraId="066B3AD7" w14:textId="7C65BAA0" w:rsidR="00221019" w:rsidRPr="00947240" w:rsidRDefault="00947240" w:rsidP="00947240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rPr>
                <w:sz w:val="22"/>
                <w:szCs w:val="22"/>
                <w:lang w:eastAsia="hu-HU"/>
              </w:rPr>
            </w:pPr>
            <w:r w:rsidRPr="00947240">
              <w:rPr>
                <w:sz w:val="22"/>
                <w:szCs w:val="22"/>
                <w:lang w:eastAsia="hu-HU"/>
              </w:rPr>
              <w:t xml:space="preserve">A </w:t>
            </w:r>
            <w:proofErr w:type="spellStart"/>
            <w:r w:rsidRPr="00947240">
              <w:rPr>
                <w:sz w:val="22"/>
                <w:szCs w:val="22"/>
                <w:lang w:eastAsia="hu-HU"/>
              </w:rPr>
              <w:t>gyógytestnevelő</w:t>
            </w:r>
            <w:proofErr w:type="spellEnd"/>
            <w:r w:rsidRPr="00947240">
              <w:rPr>
                <w:sz w:val="22"/>
                <w:szCs w:val="22"/>
                <w:lang w:eastAsia="hu-HU"/>
              </w:rPr>
              <w:t xml:space="preserve"> tanári pálya kihívásai</w:t>
            </w:r>
          </w:p>
          <w:p w14:paraId="7DB90828" w14:textId="62E75EF1" w:rsidR="00947240" w:rsidRPr="00947240" w:rsidRDefault="00947240" w:rsidP="00947240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rPr>
                <w:sz w:val="22"/>
                <w:szCs w:val="22"/>
                <w:lang w:eastAsia="hu-HU"/>
              </w:rPr>
            </w:pPr>
            <w:r w:rsidRPr="00947240">
              <w:rPr>
                <w:sz w:val="22"/>
                <w:szCs w:val="22"/>
                <w:lang w:eastAsia="hu-HU"/>
              </w:rPr>
              <w:t>Együttműködés/kommunikáció, mint hatékonysági tényező a gyógytestnevelésben</w:t>
            </w:r>
          </w:p>
          <w:p w14:paraId="5A92D784" w14:textId="2753724C" w:rsidR="00947240" w:rsidRPr="00947240" w:rsidRDefault="00947240" w:rsidP="00947240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rPr>
                <w:sz w:val="22"/>
                <w:szCs w:val="22"/>
                <w:lang w:eastAsia="hu-HU"/>
              </w:rPr>
            </w:pPr>
            <w:r w:rsidRPr="00947240">
              <w:rPr>
                <w:sz w:val="22"/>
                <w:szCs w:val="22"/>
                <w:lang w:eastAsia="hu-HU"/>
              </w:rPr>
              <w:t>Adaptáció a gyógytestnevelésben</w:t>
            </w:r>
          </w:p>
          <w:p w14:paraId="156F3B0A" w14:textId="47C4F628" w:rsidR="00947240" w:rsidRPr="00947240" w:rsidRDefault="00947240" w:rsidP="00947240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rPr>
                <w:sz w:val="22"/>
                <w:szCs w:val="22"/>
                <w:lang w:eastAsia="hu-HU"/>
              </w:rPr>
            </w:pPr>
            <w:r w:rsidRPr="00947240">
              <w:rPr>
                <w:sz w:val="22"/>
                <w:szCs w:val="22"/>
                <w:lang w:eastAsia="hu-HU"/>
              </w:rPr>
              <w:t>Motiváció a gyógytestnevelésben</w:t>
            </w:r>
          </w:p>
          <w:p w14:paraId="169B3FEA" w14:textId="57777498" w:rsidR="00A34E85" w:rsidRDefault="00947240" w:rsidP="00947240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rPr>
                <w:lang w:eastAsia="hu-HU"/>
              </w:rPr>
            </w:pPr>
            <w:r>
              <w:rPr>
                <w:lang w:eastAsia="hu-HU"/>
              </w:rPr>
              <w:t>Élménypedagógia és gyógytestnevelés</w:t>
            </w:r>
          </w:p>
        </w:tc>
      </w:tr>
      <w:tr w:rsidR="004D104C" w14:paraId="523EBE92" w14:textId="77777777" w:rsidTr="004D104C">
        <w:tc>
          <w:tcPr>
            <w:tcW w:w="2268" w:type="dxa"/>
          </w:tcPr>
          <w:p w14:paraId="2110B37F" w14:textId="77777777" w:rsidR="004D104C" w:rsidRPr="00A34E85" w:rsidRDefault="00021B48" w:rsidP="00221019">
            <w:pPr>
              <w:pStyle w:val="Listaszerbekezds"/>
              <w:numPr>
                <w:ilvl w:val="0"/>
                <w:numId w:val="2"/>
              </w:numPr>
              <w:tabs>
                <w:tab w:val="left" w:pos="426"/>
              </w:tabs>
              <w:ind w:left="426"/>
              <w:rPr>
                <w:u w:val="single"/>
              </w:rPr>
            </w:pPr>
            <w:r w:rsidRPr="00A34E85">
              <w:rPr>
                <w:u w:val="single"/>
              </w:rPr>
              <w:lastRenderedPageBreak/>
              <w:t xml:space="preserve">Dr. </w:t>
            </w:r>
            <w:proofErr w:type="spellStart"/>
            <w:r w:rsidRPr="00A34E85">
              <w:rPr>
                <w:u w:val="single"/>
              </w:rPr>
              <w:t>Uvacsek</w:t>
            </w:r>
            <w:proofErr w:type="spellEnd"/>
            <w:r w:rsidRPr="00A34E85">
              <w:rPr>
                <w:u w:val="single"/>
              </w:rPr>
              <w:t xml:space="preserve"> Martina</w:t>
            </w:r>
          </w:p>
        </w:tc>
        <w:tc>
          <w:tcPr>
            <w:tcW w:w="6662" w:type="dxa"/>
          </w:tcPr>
          <w:p w14:paraId="4C921D55" w14:textId="77777777" w:rsidR="00A34E85" w:rsidRDefault="004E7858" w:rsidP="00A34E85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ind w:left="284" w:hanging="251"/>
              <w:rPr>
                <w:lang w:eastAsia="hu-HU"/>
              </w:rPr>
            </w:pPr>
            <w:r>
              <w:rPr>
                <w:lang w:eastAsia="hu-HU"/>
              </w:rPr>
              <w:t>A fizikai aktivitás</w:t>
            </w:r>
            <w:r w:rsidR="00A34E85">
              <w:rPr>
                <w:lang w:eastAsia="hu-HU"/>
              </w:rPr>
              <w:t xml:space="preserve"> és egészség gyermekeknél, fiataloknál, felnőtteknél.</w:t>
            </w:r>
          </w:p>
          <w:p w14:paraId="284E5AB5" w14:textId="77777777" w:rsidR="004D104C" w:rsidRDefault="004E7858" w:rsidP="00A34E85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ind w:left="284" w:hanging="251"/>
              <w:rPr>
                <w:lang w:eastAsia="hu-HU"/>
              </w:rPr>
            </w:pPr>
            <w:r>
              <w:rPr>
                <w:lang w:eastAsia="hu-HU"/>
              </w:rPr>
              <w:t xml:space="preserve"> </w:t>
            </w:r>
            <w:r w:rsidR="00A34E85">
              <w:rPr>
                <w:lang w:eastAsia="hu-HU"/>
              </w:rPr>
              <w:t>Szülők és gyermekek fizikai aktivitása és passzív időtöltése</w:t>
            </w:r>
          </w:p>
          <w:p w14:paraId="639979D1" w14:textId="77777777" w:rsidR="00A34E85" w:rsidRDefault="00A34E85" w:rsidP="00A34E85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ind w:left="284" w:hanging="251"/>
              <w:rPr>
                <w:lang w:eastAsia="hu-HU"/>
              </w:rPr>
            </w:pPr>
            <w:r>
              <w:rPr>
                <w:lang w:eastAsia="hu-HU"/>
              </w:rPr>
              <w:t>Tanárok egészségének vizsgálata</w:t>
            </w:r>
          </w:p>
          <w:p w14:paraId="1ADAAD80" w14:textId="4D2517B5" w:rsidR="00A34E85" w:rsidRDefault="00A34E85" w:rsidP="00A34E85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ind w:left="284" w:hanging="251"/>
              <w:rPr>
                <w:lang w:eastAsia="hu-HU"/>
              </w:rPr>
            </w:pPr>
            <w:proofErr w:type="spellStart"/>
            <w:r>
              <w:rPr>
                <w:lang w:eastAsia="hu-HU"/>
              </w:rPr>
              <w:t>mHealth</w:t>
            </w:r>
            <w:proofErr w:type="spellEnd"/>
            <w:r>
              <w:rPr>
                <w:lang w:eastAsia="hu-HU"/>
              </w:rPr>
              <w:t xml:space="preserve"> intervenciós programok hatékonyságának vizsgálata</w:t>
            </w:r>
          </w:p>
        </w:tc>
      </w:tr>
      <w:tr w:rsidR="00021B48" w14:paraId="3D386791" w14:textId="77777777" w:rsidTr="004D104C">
        <w:tc>
          <w:tcPr>
            <w:tcW w:w="2268" w:type="dxa"/>
          </w:tcPr>
          <w:p w14:paraId="4C21D449" w14:textId="77777777" w:rsidR="00021B48" w:rsidRPr="00A34E85" w:rsidRDefault="00021B48" w:rsidP="00221019">
            <w:pPr>
              <w:pStyle w:val="Listaszerbekezds"/>
              <w:numPr>
                <w:ilvl w:val="0"/>
                <w:numId w:val="2"/>
              </w:numPr>
              <w:tabs>
                <w:tab w:val="left" w:pos="426"/>
              </w:tabs>
              <w:ind w:left="426"/>
              <w:rPr>
                <w:u w:val="single"/>
              </w:rPr>
            </w:pPr>
            <w:proofErr w:type="spellStart"/>
            <w:r w:rsidRPr="00A34E85">
              <w:rPr>
                <w:u w:val="single"/>
              </w:rPr>
              <w:t>T</w:t>
            </w:r>
            <w:r w:rsidR="00A31F3A" w:rsidRPr="00A34E85">
              <w:rPr>
                <w:u w:val="single"/>
              </w:rPr>
              <w:t>r</w:t>
            </w:r>
            <w:r w:rsidRPr="00A34E85">
              <w:rPr>
                <w:u w:val="single"/>
              </w:rPr>
              <w:t>ájer</w:t>
            </w:r>
            <w:proofErr w:type="spellEnd"/>
            <w:r w:rsidRPr="00A34E85">
              <w:rPr>
                <w:u w:val="single"/>
              </w:rPr>
              <w:t xml:space="preserve"> Emese</w:t>
            </w:r>
          </w:p>
        </w:tc>
        <w:tc>
          <w:tcPr>
            <w:tcW w:w="6662" w:type="dxa"/>
          </w:tcPr>
          <w:p w14:paraId="48D9C7EA" w14:textId="77777777" w:rsidR="00C16D3C" w:rsidRPr="008A0168" w:rsidRDefault="00C16D3C" w:rsidP="00A31F3A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ind w:left="284" w:hanging="251"/>
              <w:rPr>
                <w:lang w:eastAsia="hu-HU"/>
              </w:rPr>
            </w:pPr>
            <w:r w:rsidRPr="008A0168">
              <w:rPr>
                <w:lang w:eastAsia="hu-HU"/>
              </w:rPr>
              <w:t>Gyógytestnevelés</w:t>
            </w:r>
          </w:p>
          <w:p w14:paraId="65D73C37" w14:textId="77777777" w:rsidR="00C16D3C" w:rsidRPr="008A0168" w:rsidRDefault="00C16D3C" w:rsidP="00A31F3A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ind w:left="284" w:hanging="251"/>
              <w:rPr>
                <w:lang w:eastAsia="hu-HU"/>
              </w:rPr>
            </w:pPr>
            <w:r w:rsidRPr="008A0168">
              <w:rPr>
                <w:lang w:eastAsia="hu-HU"/>
              </w:rPr>
              <w:t>Sportágak gyógyító adaptációja</w:t>
            </w:r>
          </w:p>
          <w:p w14:paraId="0D2DEC84" w14:textId="77777777" w:rsidR="00021B48" w:rsidRPr="008A0168" w:rsidRDefault="00C16D3C" w:rsidP="00A31F3A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ind w:left="284" w:hanging="251"/>
              <w:rPr>
                <w:lang w:eastAsia="hu-HU"/>
              </w:rPr>
            </w:pPr>
            <w:r w:rsidRPr="008A0168">
              <w:rPr>
                <w:lang w:eastAsia="hu-HU"/>
              </w:rPr>
              <w:t>Élvonalbeli versenyzők terhelésdiagnosztikai vizsgálata</w:t>
            </w:r>
          </w:p>
          <w:p w14:paraId="35D731F6" w14:textId="77777777" w:rsidR="008A0168" w:rsidRPr="008A0168" w:rsidRDefault="008A0168" w:rsidP="00A31F3A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ind w:left="284" w:hanging="251"/>
              <w:rPr>
                <w:lang w:eastAsia="hu-HU"/>
              </w:rPr>
            </w:pPr>
            <w:r w:rsidRPr="008A0168">
              <w:rPr>
                <w:lang w:eastAsia="hu-HU"/>
              </w:rPr>
              <w:t>Testalkat, testösszetétel vizsgálatok utánpótlás korosztályban</w:t>
            </w:r>
          </w:p>
          <w:p w14:paraId="1BA47213" w14:textId="77777777" w:rsidR="008A0168" w:rsidRPr="008A0168" w:rsidRDefault="008A0168" w:rsidP="00A31F3A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ind w:left="284" w:hanging="251"/>
              <w:rPr>
                <w:lang w:eastAsia="hu-HU"/>
              </w:rPr>
            </w:pPr>
            <w:r w:rsidRPr="008A0168">
              <w:rPr>
                <w:lang w:eastAsia="hu-HU"/>
              </w:rPr>
              <w:t>Kajak-kenu versenyzők teljesítménydiagnosztikai vizsgálata</w:t>
            </w:r>
          </w:p>
          <w:p w14:paraId="0EB9163A" w14:textId="77777777" w:rsidR="008A0168" w:rsidRPr="008A0168" w:rsidRDefault="008A0168" w:rsidP="00A31F3A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ind w:left="284" w:hanging="251"/>
              <w:rPr>
                <w:lang w:eastAsia="hu-HU"/>
              </w:rPr>
            </w:pPr>
            <w:r w:rsidRPr="008A0168">
              <w:rPr>
                <w:lang w:eastAsia="hu-HU"/>
              </w:rPr>
              <w:t>Iskolás korú gyermekek fizikai aktivitás és passzív időtöltés mérése, összehasonlítása</w:t>
            </w:r>
          </w:p>
          <w:p w14:paraId="6D9661F2" w14:textId="77777777" w:rsidR="008A0168" w:rsidRDefault="008A0168" w:rsidP="00A31F3A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ind w:left="284" w:hanging="251"/>
              <w:rPr>
                <w:lang w:eastAsia="hu-HU"/>
              </w:rPr>
            </w:pPr>
            <w:r w:rsidRPr="008A0168">
              <w:rPr>
                <w:lang w:eastAsia="hu-HU"/>
              </w:rPr>
              <w:t>Gyógytestnevelésre járó gyermekek aktivitás mérése</w:t>
            </w:r>
          </w:p>
        </w:tc>
      </w:tr>
      <w:tr w:rsidR="00021B48" w14:paraId="06EC156C" w14:textId="77777777" w:rsidTr="004D104C">
        <w:tc>
          <w:tcPr>
            <w:tcW w:w="2268" w:type="dxa"/>
          </w:tcPr>
          <w:p w14:paraId="37E9F9D2" w14:textId="77777777" w:rsidR="00021B48" w:rsidRDefault="00021B48" w:rsidP="00221019">
            <w:pPr>
              <w:pStyle w:val="Listaszerbekezds"/>
              <w:numPr>
                <w:ilvl w:val="0"/>
                <w:numId w:val="2"/>
              </w:numPr>
              <w:tabs>
                <w:tab w:val="left" w:pos="426"/>
              </w:tabs>
              <w:ind w:left="426"/>
            </w:pPr>
            <w:r>
              <w:t xml:space="preserve">Dr. </w:t>
            </w:r>
            <w:proofErr w:type="spellStart"/>
            <w:r>
              <w:t>Komka</w:t>
            </w:r>
            <w:proofErr w:type="spellEnd"/>
            <w:r>
              <w:t xml:space="preserve"> Zsolt</w:t>
            </w:r>
          </w:p>
        </w:tc>
        <w:tc>
          <w:tcPr>
            <w:tcW w:w="6662" w:type="dxa"/>
          </w:tcPr>
          <w:p w14:paraId="2621C675" w14:textId="77777777" w:rsidR="00A86402" w:rsidRPr="00A86402" w:rsidRDefault="00A86402" w:rsidP="00A31F3A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ind w:left="284" w:hanging="251"/>
              <w:rPr>
                <w:lang w:eastAsia="hu-HU"/>
              </w:rPr>
            </w:pPr>
            <w:r w:rsidRPr="00A86402">
              <w:rPr>
                <w:lang w:eastAsia="hu-HU"/>
              </w:rPr>
              <w:t>Élettani paraméterek és a várható sportteljesítmény, a hosszú sportkarrier titkai</w:t>
            </w:r>
          </w:p>
          <w:p w14:paraId="78C72FD2" w14:textId="77777777" w:rsidR="00A86402" w:rsidRPr="00A86402" w:rsidRDefault="00A86402" w:rsidP="00A31F3A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ind w:left="284" w:hanging="251"/>
              <w:rPr>
                <w:lang w:eastAsia="hu-HU"/>
              </w:rPr>
            </w:pPr>
            <w:r w:rsidRPr="00A86402">
              <w:rPr>
                <w:lang w:eastAsia="hu-HU"/>
              </w:rPr>
              <w:t>Stressz és a teljesítmény kapcsolata</w:t>
            </w:r>
          </w:p>
          <w:p w14:paraId="0C8289C5" w14:textId="77777777" w:rsidR="00021B48" w:rsidRDefault="00A86402" w:rsidP="00A31F3A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ind w:left="284" w:hanging="251"/>
              <w:rPr>
                <w:lang w:eastAsia="hu-HU"/>
              </w:rPr>
            </w:pPr>
            <w:r w:rsidRPr="00A86402">
              <w:rPr>
                <w:lang w:eastAsia="hu-HU"/>
              </w:rPr>
              <w:t>Sportolói hirtelen szívhalál</w:t>
            </w:r>
          </w:p>
        </w:tc>
      </w:tr>
      <w:tr w:rsidR="00021B48" w14:paraId="5848F782" w14:textId="77777777" w:rsidTr="004D104C">
        <w:tc>
          <w:tcPr>
            <w:tcW w:w="2268" w:type="dxa"/>
          </w:tcPr>
          <w:p w14:paraId="29FE9552" w14:textId="77777777" w:rsidR="00021B48" w:rsidRPr="00A34E85" w:rsidRDefault="008A0168" w:rsidP="00221019">
            <w:pPr>
              <w:pStyle w:val="Listaszerbekezds"/>
              <w:numPr>
                <w:ilvl w:val="0"/>
                <w:numId w:val="2"/>
              </w:numPr>
              <w:tabs>
                <w:tab w:val="left" w:pos="426"/>
              </w:tabs>
              <w:ind w:left="426"/>
              <w:rPr>
                <w:u w:val="single"/>
              </w:rPr>
            </w:pPr>
            <w:r w:rsidRPr="00A34E85">
              <w:rPr>
                <w:u w:val="single"/>
              </w:rPr>
              <w:t xml:space="preserve">Dr. </w:t>
            </w:r>
            <w:proofErr w:type="spellStart"/>
            <w:r w:rsidRPr="00A34E85">
              <w:rPr>
                <w:u w:val="single"/>
              </w:rPr>
              <w:t>Kneffel</w:t>
            </w:r>
            <w:proofErr w:type="spellEnd"/>
            <w:r w:rsidRPr="00A34E85">
              <w:rPr>
                <w:u w:val="single"/>
              </w:rPr>
              <w:t xml:space="preserve"> Zsuzsanna</w:t>
            </w:r>
          </w:p>
        </w:tc>
        <w:tc>
          <w:tcPr>
            <w:tcW w:w="6662" w:type="dxa"/>
          </w:tcPr>
          <w:p w14:paraId="26B33066" w14:textId="77777777" w:rsidR="00A31F3A" w:rsidRDefault="008A0168" w:rsidP="00A31F3A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ind w:left="284" w:hanging="251"/>
              <w:rPr>
                <w:lang w:eastAsia="hu-HU"/>
              </w:rPr>
            </w:pPr>
            <w:proofErr w:type="spellStart"/>
            <w:r>
              <w:rPr>
                <w:lang w:eastAsia="hu-HU"/>
              </w:rPr>
              <w:t>Kardiovasculáris</w:t>
            </w:r>
            <w:proofErr w:type="spellEnd"/>
            <w:r>
              <w:rPr>
                <w:lang w:eastAsia="hu-HU"/>
              </w:rPr>
              <w:t xml:space="preserve"> adaptáció idősekben, </w:t>
            </w:r>
            <w:proofErr w:type="spellStart"/>
            <w:r w:rsidR="00A31F3A">
              <w:rPr>
                <w:lang w:eastAsia="hu-HU"/>
              </w:rPr>
              <w:t>echokardiográfiás</w:t>
            </w:r>
            <w:proofErr w:type="spellEnd"/>
            <w:r w:rsidR="00A31F3A">
              <w:rPr>
                <w:lang w:eastAsia="hu-HU"/>
              </w:rPr>
              <w:t xml:space="preserve"> vizsgálatok</w:t>
            </w:r>
          </w:p>
          <w:p w14:paraId="43548914" w14:textId="77777777" w:rsidR="008A0168" w:rsidRDefault="008A0168" w:rsidP="00A31F3A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ind w:left="284" w:hanging="251"/>
              <w:rPr>
                <w:lang w:eastAsia="hu-HU"/>
              </w:rPr>
            </w:pPr>
            <w:r>
              <w:rPr>
                <w:lang w:eastAsia="hu-HU"/>
              </w:rPr>
              <w:t>Az egészségfejlesztés és egészségmegőrzés lehetőségei különböző életkorokban</w:t>
            </w:r>
          </w:p>
          <w:p w14:paraId="4781C3FF" w14:textId="463B09BD" w:rsidR="00021B48" w:rsidRPr="00A86402" w:rsidRDefault="008A0168" w:rsidP="00A34E85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ind w:left="284" w:hanging="251"/>
              <w:rPr>
                <w:lang w:eastAsia="hu-HU"/>
              </w:rPr>
            </w:pPr>
            <w:r>
              <w:rPr>
                <w:lang w:eastAsia="hu-HU"/>
              </w:rPr>
              <w:t xml:space="preserve">Intervenciós és fittségi vizsgálatok </w:t>
            </w:r>
            <w:r w:rsidR="00A34E85">
              <w:rPr>
                <w:lang w:eastAsia="hu-HU"/>
              </w:rPr>
              <w:t>különböző életkorokban</w:t>
            </w:r>
          </w:p>
        </w:tc>
      </w:tr>
      <w:tr w:rsidR="0057337B" w14:paraId="73D1C90A" w14:textId="77777777" w:rsidTr="004D104C">
        <w:tc>
          <w:tcPr>
            <w:tcW w:w="2268" w:type="dxa"/>
          </w:tcPr>
          <w:p w14:paraId="2FAF7F45" w14:textId="77777777" w:rsidR="0057337B" w:rsidRDefault="0057337B" w:rsidP="00221019">
            <w:pPr>
              <w:pStyle w:val="Listaszerbekezds"/>
              <w:numPr>
                <w:ilvl w:val="0"/>
                <w:numId w:val="2"/>
              </w:numPr>
              <w:tabs>
                <w:tab w:val="left" w:pos="426"/>
              </w:tabs>
              <w:ind w:left="426"/>
            </w:pPr>
            <w:proofErr w:type="spellStart"/>
            <w:r>
              <w:t>Gálfalviné</w:t>
            </w:r>
            <w:proofErr w:type="spellEnd"/>
            <w:r>
              <w:t xml:space="preserve"> </w:t>
            </w:r>
            <w:proofErr w:type="spellStart"/>
            <w:r>
              <w:t>Reé</w:t>
            </w:r>
            <w:proofErr w:type="spellEnd"/>
            <w:r>
              <w:t xml:space="preserve"> Krisztina</w:t>
            </w:r>
          </w:p>
        </w:tc>
        <w:tc>
          <w:tcPr>
            <w:tcW w:w="6662" w:type="dxa"/>
          </w:tcPr>
          <w:p w14:paraId="7AB23F39" w14:textId="77777777" w:rsidR="0057337B" w:rsidRDefault="0057337B" w:rsidP="0057337B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ind w:left="284" w:hanging="251"/>
              <w:rPr>
                <w:lang w:eastAsia="hu-HU"/>
              </w:rPr>
            </w:pPr>
            <w:r>
              <w:rPr>
                <w:lang w:eastAsia="hu-HU"/>
              </w:rPr>
              <w:t xml:space="preserve">A </w:t>
            </w:r>
            <w:proofErr w:type="spellStart"/>
            <w:r>
              <w:rPr>
                <w:lang w:eastAsia="hu-HU"/>
              </w:rPr>
              <w:t>gyógytestnevelő</w:t>
            </w:r>
            <w:proofErr w:type="spellEnd"/>
            <w:r>
              <w:rPr>
                <w:lang w:eastAsia="hu-HU"/>
              </w:rPr>
              <w:t xml:space="preserve"> tanári pálya kihívásai napjainkban</w:t>
            </w:r>
          </w:p>
          <w:p w14:paraId="233060A6" w14:textId="77777777" w:rsidR="0057337B" w:rsidRDefault="0057337B" w:rsidP="0057337B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ind w:left="284" w:hanging="251"/>
              <w:rPr>
                <w:lang w:eastAsia="hu-HU"/>
              </w:rPr>
            </w:pPr>
            <w:r>
              <w:rPr>
                <w:lang w:eastAsia="hu-HU"/>
              </w:rPr>
              <w:t>Motiváció a gyógytestnevelésben</w:t>
            </w:r>
          </w:p>
          <w:p w14:paraId="11F88C5C" w14:textId="77777777" w:rsidR="0057337B" w:rsidRDefault="0057337B" w:rsidP="0057337B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ind w:left="284" w:hanging="251"/>
              <w:rPr>
                <w:lang w:eastAsia="hu-HU"/>
              </w:rPr>
            </w:pPr>
            <w:r>
              <w:rPr>
                <w:lang w:eastAsia="hu-HU"/>
              </w:rPr>
              <w:t>Adaptáció a gyógytestnevelésben / Sportági gyógyító adaptáció</w:t>
            </w:r>
          </w:p>
          <w:p w14:paraId="072D66EA" w14:textId="77777777" w:rsidR="0057337B" w:rsidRDefault="0057337B" w:rsidP="0057337B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ind w:left="284" w:hanging="251"/>
              <w:rPr>
                <w:lang w:eastAsia="hu-HU"/>
              </w:rPr>
            </w:pPr>
            <w:r>
              <w:rPr>
                <w:lang w:eastAsia="hu-HU"/>
              </w:rPr>
              <w:t xml:space="preserve">Együttműködés a </w:t>
            </w:r>
            <w:proofErr w:type="spellStart"/>
            <w:r>
              <w:rPr>
                <w:lang w:eastAsia="hu-HU"/>
              </w:rPr>
              <w:t>gyógytestnevelő</w:t>
            </w:r>
            <w:proofErr w:type="spellEnd"/>
            <w:r>
              <w:rPr>
                <w:lang w:eastAsia="hu-HU"/>
              </w:rPr>
              <w:t xml:space="preserve"> tanár kapcsolatrendszerében.</w:t>
            </w:r>
          </w:p>
        </w:tc>
      </w:tr>
      <w:tr w:rsidR="00C131D5" w14:paraId="47AAE33B" w14:textId="77777777" w:rsidTr="004D104C">
        <w:tc>
          <w:tcPr>
            <w:tcW w:w="2268" w:type="dxa"/>
          </w:tcPr>
          <w:p w14:paraId="37E16A2F" w14:textId="41EDBE21" w:rsidR="00C131D5" w:rsidRPr="00A34E85" w:rsidRDefault="00C131D5" w:rsidP="00221019">
            <w:pPr>
              <w:pStyle w:val="Listaszerbekezds"/>
              <w:numPr>
                <w:ilvl w:val="0"/>
                <w:numId w:val="2"/>
              </w:numPr>
              <w:tabs>
                <w:tab w:val="left" w:pos="426"/>
              </w:tabs>
              <w:ind w:left="426"/>
              <w:rPr>
                <w:u w:val="single"/>
              </w:rPr>
            </w:pPr>
            <w:r w:rsidRPr="00A34E85">
              <w:rPr>
                <w:u w:val="single"/>
              </w:rPr>
              <w:t>Lénárt Tímea</w:t>
            </w:r>
          </w:p>
        </w:tc>
        <w:tc>
          <w:tcPr>
            <w:tcW w:w="6662" w:type="dxa"/>
          </w:tcPr>
          <w:p w14:paraId="3F65156E" w14:textId="526375C5" w:rsidR="00C131D5" w:rsidRDefault="00A34E85" w:rsidP="00A34E85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rPr>
                <w:lang w:eastAsia="hu-HU"/>
              </w:rPr>
            </w:pPr>
            <w:r>
              <w:rPr>
                <w:lang w:eastAsia="hu-HU"/>
              </w:rPr>
              <w:t>Gyógytestnevelés és az ezzel kapcsolatos témák pl.</w:t>
            </w:r>
          </w:p>
          <w:p w14:paraId="45EE6ACC" w14:textId="17BC0C4C" w:rsidR="00A34E85" w:rsidRDefault="00A34E85" w:rsidP="00A34E85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rPr>
                <w:lang w:eastAsia="hu-HU"/>
              </w:rPr>
            </w:pPr>
            <w:r>
              <w:rPr>
                <w:lang w:eastAsia="hu-HU"/>
              </w:rPr>
              <w:t>Mozgásterápia</w:t>
            </w:r>
          </w:p>
          <w:p w14:paraId="721220C8" w14:textId="1EFD5B37" w:rsidR="00A34E85" w:rsidRDefault="00A34E85" w:rsidP="00A34E85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rPr>
                <w:lang w:eastAsia="hu-HU"/>
              </w:rPr>
            </w:pPr>
            <w:r>
              <w:rPr>
                <w:lang w:eastAsia="hu-HU"/>
              </w:rPr>
              <w:t xml:space="preserve">Gerinc, </w:t>
            </w:r>
            <w:proofErr w:type="spellStart"/>
            <w:r>
              <w:rPr>
                <w:lang w:eastAsia="hu-HU"/>
              </w:rPr>
              <w:t>csipő</w:t>
            </w:r>
            <w:proofErr w:type="spellEnd"/>
            <w:r>
              <w:rPr>
                <w:lang w:eastAsia="hu-HU"/>
              </w:rPr>
              <w:t xml:space="preserve">, talp-boka komplex modernkori funkcionális </w:t>
            </w:r>
            <w:proofErr w:type="spellStart"/>
            <w:r>
              <w:rPr>
                <w:lang w:eastAsia="hu-HU"/>
              </w:rPr>
              <w:t>eltéréései</w:t>
            </w:r>
            <w:proofErr w:type="spellEnd"/>
            <w:r>
              <w:rPr>
                <w:lang w:eastAsia="hu-HU"/>
              </w:rPr>
              <w:t xml:space="preserve"> iskoláskorú gyermekeknél</w:t>
            </w:r>
          </w:p>
          <w:p w14:paraId="544AB249" w14:textId="4722E7A4" w:rsidR="00A34E85" w:rsidRDefault="00A34E85" w:rsidP="00A34E85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rPr>
                <w:lang w:eastAsia="hu-HU"/>
              </w:rPr>
            </w:pPr>
            <w:r>
              <w:rPr>
                <w:lang w:eastAsia="hu-HU"/>
              </w:rPr>
              <w:t xml:space="preserve">utánpótláskorú sportolók mozgás, tartás </w:t>
            </w:r>
            <w:proofErr w:type="spellStart"/>
            <w:r>
              <w:rPr>
                <w:lang w:eastAsia="hu-HU"/>
              </w:rPr>
              <w:t>vizsgáalata</w:t>
            </w:r>
            <w:proofErr w:type="spellEnd"/>
          </w:p>
          <w:p w14:paraId="00CCB068" w14:textId="709DD183" w:rsidR="00A34E85" w:rsidRDefault="00A34E85" w:rsidP="00A34E85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rPr>
                <w:lang w:eastAsia="hu-HU"/>
              </w:rPr>
            </w:pPr>
            <w:r>
              <w:rPr>
                <w:lang w:eastAsia="hu-HU"/>
              </w:rPr>
              <w:t>Sportágspecifikus diszbalanszok feltérképezése iskolás és felnőtt korosztályban</w:t>
            </w:r>
          </w:p>
          <w:p w14:paraId="5DB36EB4" w14:textId="4DD6E6BF" w:rsidR="00221019" w:rsidRDefault="00A34E85" w:rsidP="00A34E85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rPr>
                <w:lang w:eastAsia="hu-HU"/>
              </w:rPr>
            </w:pPr>
            <w:r>
              <w:rPr>
                <w:lang w:eastAsia="hu-HU"/>
              </w:rPr>
              <w:t>Sportági adaptáció</w:t>
            </w:r>
          </w:p>
        </w:tc>
      </w:tr>
      <w:tr w:rsidR="00C131D5" w14:paraId="7D456B58" w14:textId="77777777" w:rsidTr="004D104C">
        <w:tc>
          <w:tcPr>
            <w:tcW w:w="2268" w:type="dxa"/>
          </w:tcPr>
          <w:p w14:paraId="4D71003F" w14:textId="77777777" w:rsidR="00C131D5" w:rsidRDefault="00C131D5" w:rsidP="00221019">
            <w:pPr>
              <w:pStyle w:val="Listaszerbekezds"/>
              <w:numPr>
                <w:ilvl w:val="0"/>
                <w:numId w:val="2"/>
              </w:numPr>
              <w:tabs>
                <w:tab w:val="left" w:pos="426"/>
              </w:tabs>
              <w:ind w:left="426"/>
              <w:rPr>
                <w:u w:val="single"/>
              </w:rPr>
            </w:pPr>
            <w:proofErr w:type="spellStart"/>
            <w:r w:rsidRPr="00923F27">
              <w:rPr>
                <w:u w:val="single"/>
              </w:rPr>
              <w:t>Sziráki</w:t>
            </w:r>
            <w:proofErr w:type="spellEnd"/>
            <w:r w:rsidRPr="00923F27">
              <w:rPr>
                <w:u w:val="single"/>
              </w:rPr>
              <w:t xml:space="preserve"> Zsófia</w:t>
            </w:r>
          </w:p>
          <w:p w14:paraId="7F3B3ABD" w14:textId="345E684E" w:rsidR="00F320C7" w:rsidRPr="00F320C7" w:rsidRDefault="00F320C7" w:rsidP="00F320C7">
            <w:pPr>
              <w:pStyle w:val="Listaszerbekezds"/>
              <w:tabs>
                <w:tab w:val="left" w:pos="426"/>
              </w:tabs>
              <w:ind w:left="426"/>
              <w:rPr>
                <w:b/>
                <w:bCs/>
              </w:rPr>
            </w:pPr>
            <w:r w:rsidRPr="00F320C7">
              <w:rPr>
                <w:b/>
                <w:bCs/>
              </w:rPr>
              <w:t>ebben a félévben már 5 szakdolgozója van, nem tud többet vállalni</w:t>
            </w:r>
          </w:p>
        </w:tc>
        <w:tc>
          <w:tcPr>
            <w:tcW w:w="6662" w:type="dxa"/>
          </w:tcPr>
          <w:p w14:paraId="51DC5A81" w14:textId="77777777" w:rsidR="00923F27" w:rsidRDefault="00C131D5" w:rsidP="0057337B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ind w:left="284" w:hanging="251"/>
              <w:rPr>
                <w:lang w:eastAsia="hu-HU"/>
              </w:rPr>
            </w:pPr>
            <w:r>
              <w:t>Serdülő</w:t>
            </w:r>
            <w:r w:rsidR="00A34E85">
              <w:t>/felnőtt</w:t>
            </w:r>
            <w:r>
              <w:t xml:space="preserve"> labdajátékosok táplálkozása és testösszetétele </w:t>
            </w:r>
          </w:p>
          <w:p w14:paraId="0CD4E947" w14:textId="0D88F1CA" w:rsidR="00C131D5" w:rsidRDefault="00C131D5" w:rsidP="0057337B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ind w:left="284" w:hanging="251"/>
              <w:rPr>
                <w:lang w:eastAsia="hu-HU"/>
              </w:rPr>
            </w:pPr>
            <w:r>
              <w:t xml:space="preserve">Fenntartható táplálkozás és annak megítélése egyetemista fiatalok körében </w:t>
            </w:r>
          </w:p>
          <w:p w14:paraId="3E26D13C" w14:textId="77777777" w:rsidR="00C131D5" w:rsidRDefault="00C131D5" w:rsidP="0057337B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ind w:left="284" w:hanging="251"/>
              <w:rPr>
                <w:lang w:eastAsia="hu-HU"/>
              </w:rPr>
            </w:pPr>
            <w:r>
              <w:t xml:space="preserve">A stressz és táplálkozás összefüggései serdülő/egyetemista mintán </w:t>
            </w:r>
          </w:p>
          <w:p w14:paraId="1E494E16" w14:textId="7235BFEA" w:rsidR="00C131D5" w:rsidRDefault="00C131D5" w:rsidP="0057337B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ind w:left="284" w:hanging="251"/>
              <w:rPr>
                <w:lang w:eastAsia="hu-HU"/>
              </w:rPr>
            </w:pPr>
            <w:r>
              <w:t>Az evési magatartás, észlelt stressz és táplálkozási szokások összefüggései</w:t>
            </w:r>
          </w:p>
        </w:tc>
      </w:tr>
      <w:tr w:rsidR="00223DBC" w14:paraId="0E613200" w14:textId="77777777" w:rsidTr="004D104C">
        <w:tc>
          <w:tcPr>
            <w:tcW w:w="2268" w:type="dxa"/>
          </w:tcPr>
          <w:p w14:paraId="3610FBDD" w14:textId="327B79BA" w:rsidR="00223DBC" w:rsidRPr="00923F27" w:rsidRDefault="00223DBC" w:rsidP="00221019">
            <w:pPr>
              <w:pStyle w:val="Listaszerbekezds"/>
              <w:numPr>
                <w:ilvl w:val="0"/>
                <w:numId w:val="2"/>
              </w:numPr>
              <w:tabs>
                <w:tab w:val="left" w:pos="426"/>
              </w:tabs>
              <w:ind w:left="426"/>
              <w:rPr>
                <w:u w:val="single"/>
              </w:rPr>
            </w:pPr>
            <w:proofErr w:type="spellStart"/>
            <w:r>
              <w:rPr>
                <w:u w:val="single"/>
              </w:rPr>
              <w:t>Dr</w:t>
            </w:r>
            <w:proofErr w:type="spellEnd"/>
            <w:r>
              <w:rPr>
                <w:u w:val="single"/>
              </w:rPr>
              <w:t xml:space="preserve"> Szikra Péter</w:t>
            </w:r>
          </w:p>
        </w:tc>
        <w:tc>
          <w:tcPr>
            <w:tcW w:w="6662" w:type="dxa"/>
          </w:tcPr>
          <w:p w14:paraId="27807676" w14:textId="77777777" w:rsidR="00223DBC" w:rsidRPr="00223DBC" w:rsidRDefault="00223DBC" w:rsidP="00223DBC">
            <w:pPr>
              <w:pStyle w:val="HTML-kntformzot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proofErr w:type="spellStart"/>
            <w:r w:rsidRPr="00223DBC">
              <w:rPr>
                <w:rFonts w:ascii="Times New Roman" w:hAnsi="Times New Roman" w:cs="Times New Roman"/>
                <w:sz w:val="24"/>
                <w:szCs w:val="24"/>
              </w:rPr>
              <w:t>Finommotorika</w:t>
            </w:r>
            <w:proofErr w:type="spellEnd"/>
            <w:r w:rsidRPr="00223DBC">
              <w:rPr>
                <w:rFonts w:ascii="Times New Roman" w:hAnsi="Times New Roman" w:cs="Times New Roman"/>
                <w:sz w:val="24"/>
                <w:szCs w:val="24"/>
              </w:rPr>
              <w:t xml:space="preserve"> fejlesztése célzott sportági gyakorlatokkal manuális</w:t>
            </w:r>
          </w:p>
          <w:p w14:paraId="064D64B0" w14:textId="77777777" w:rsidR="00223DBC" w:rsidRPr="00223DBC" w:rsidRDefault="00223DBC" w:rsidP="00223DBC">
            <w:pPr>
              <w:pStyle w:val="HTML-kntformzott"/>
              <w:rPr>
                <w:rFonts w:ascii="Times New Roman" w:hAnsi="Times New Roman" w:cs="Times New Roman"/>
                <w:sz w:val="24"/>
                <w:szCs w:val="24"/>
              </w:rPr>
            </w:pPr>
            <w:r w:rsidRPr="00223DBC">
              <w:rPr>
                <w:rFonts w:ascii="Times New Roman" w:hAnsi="Times New Roman" w:cs="Times New Roman"/>
                <w:sz w:val="24"/>
                <w:szCs w:val="24"/>
              </w:rPr>
              <w:t>szakmák gyakorlói számára</w:t>
            </w:r>
          </w:p>
          <w:p w14:paraId="621C62EA" w14:textId="77777777" w:rsidR="00223DBC" w:rsidRPr="00223DBC" w:rsidRDefault="00223DBC" w:rsidP="00223DBC">
            <w:pPr>
              <w:pStyle w:val="HTML-kntformzot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BA6F0" w14:textId="77777777" w:rsidR="00223DBC" w:rsidRPr="00223DBC" w:rsidRDefault="00223DBC" w:rsidP="00223DBC">
            <w:pPr>
              <w:pStyle w:val="HTML-kntformzott"/>
              <w:rPr>
                <w:rFonts w:ascii="Times New Roman" w:hAnsi="Times New Roman" w:cs="Times New Roman"/>
                <w:sz w:val="24"/>
                <w:szCs w:val="24"/>
              </w:rPr>
            </w:pPr>
            <w:r w:rsidRPr="00223DBC">
              <w:rPr>
                <w:rFonts w:ascii="Times New Roman" w:hAnsi="Times New Roman" w:cs="Times New Roman"/>
                <w:sz w:val="24"/>
                <w:szCs w:val="24"/>
              </w:rPr>
              <w:t xml:space="preserve"> - Sportolók mentális és fizikai állapotának vizsgálata </w:t>
            </w:r>
            <w:proofErr w:type="gramStart"/>
            <w:r w:rsidRPr="00223DBC">
              <w:rPr>
                <w:rFonts w:ascii="Times New Roman" w:hAnsi="Times New Roman" w:cs="Times New Roman"/>
                <w:sz w:val="24"/>
                <w:szCs w:val="24"/>
              </w:rPr>
              <w:t>non-</w:t>
            </w:r>
            <w:proofErr w:type="spellStart"/>
            <w:r w:rsidRPr="00223DBC">
              <w:rPr>
                <w:rFonts w:ascii="Times New Roman" w:hAnsi="Times New Roman" w:cs="Times New Roman"/>
                <w:sz w:val="24"/>
                <w:szCs w:val="24"/>
              </w:rPr>
              <w:t>invazív</w:t>
            </w:r>
            <w:proofErr w:type="spellEnd"/>
            <w:proofErr w:type="gramEnd"/>
          </w:p>
          <w:p w14:paraId="38102FA9" w14:textId="77777777" w:rsidR="00223DBC" w:rsidRPr="00223DBC" w:rsidRDefault="00223DBC" w:rsidP="00223DBC">
            <w:pPr>
              <w:pStyle w:val="HTML-kntformzott"/>
              <w:rPr>
                <w:rFonts w:ascii="Times New Roman" w:hAnsi="Times New Roman" w:cs="Times New Roman"/>
                <w:sz w:val="24"/>
                <w:szCs w:val="24"/>
              </w:rPr>
            </w:pPr>
            <w:r w:rsidRPr="00223DBC">
              <w:rPr>
                <w:rFonts w:ascii="Times New Roman" w:hAnsi="Times New Roman" w:cs="Times New Roman"/>
                <w:sz w:val="24"/>
                <w:szCs w:val="24"/>
              </w:rPr>
              <w:t>innovatív eszközökkel</w:t>
            </w:r>
          </w:p>
          <w:p w14:paraId="449B2181" w14:textId="77777777" w:rsidR="00223DBC" w:rsidRDefault="00223DBC" w:rsidP="0057337B">
            <w:pPr>
              <w:pStyle w:val="Listaszerbekezds"/>
              <w:numPr>
                <w:ilvl w:val="0"/>
                <w:numId w:val="1"/>
              </w:numPr>
              <w:tabs>
                <w:tab w:val="left" w:pos="330"/>
              </w:tabs>
              <w:suppressAutoHyphens w:val="0"/>
              <w:ind w:left="284" w:hanging="251"/>
            </w:pPr>
          </w:p>
        </w:tc>
      </w:tr>
    </w:tbl>
    <w:p w14:paraId="521A8103" w14:textId="77777777" w:rsidR="007A3D5C" w:rsidRDefault="007A3D5C" w:rsidP="00AD471A"/>
    <w:sectPr w:rsidR="007A3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E0658"/>
    <w:multiLevelType w:val="hybridMultilevel"/>
    <w:tmpl w:val="3E5A90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6148D"/>
    <w:multiLevelType w:val="hybridMultilevel"/>
    <w:tmpl w:val="140C6C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E1212"/>
    <w:multiLevelType w:val="hybridMultilevel"/>
    <w:tmpl w:val="FBC8F55C"/>
    <w:lvl w:ilvl="0" w:tplc="442A72D0"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" w15:restartNumberingAfterBreak="0">
    <w:nsid w:val="20F34ABE"/>
    <w:multiLevelType w:val="hybridMultilevel"/>
    <w:tmpl w:val="3E5A90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145FC"/>
    <w:multiLevelType w:val="hybridMultilevel"/>
    <w:tmpl w:val="492C990E"/>
    <w:lvl w:ilvl="0" w:tplc="8796183E"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5" w15:restartNumberingAfterBreak="0">
    <w:nsid w:val="2AD61368"/>
    <w:multiLevelType w:val="hybridMultilevel"/>
    <w:tmpl w:val="77240D9A"/>
    <w:lvl w:ilvl="0" w:tplc="E1D2E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51BFB"/>
    <w:multiLevelType w:val="hybridMultilevel"/>
    <w:tmpl w:val="4E5215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E540F"/>
    <w:multiLevelType w:val="multilevel"/>
    <w:tmpl w:val="3E5A9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C58D2"/>
    <w:multiLevelType w:val="hybridMultilevel"/>
    <w:tmpl w:val="7BF4C1BC"/>
    <w:lvl w:ilvl="0" w:tplc="E1D2E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902F3"/>
    <w:multiLevelType w:val="hybridMultilevel"/>
    <w:tmpl w:val="889E7676"/>
    <w:lvl w:ilvl="0" w:tplc="E1D2E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936012">
    <w:abstractNumId w:val="5"/>
  </w:num>
  <w:num w:numId="2" w16cid:durableId="2060398778">
    <w:abstractNumId w:val="0"/>
  </w:num>
  <w:num w:numId="3" w16cid:durableId="1618872942">
    <w:abstractNumId w:val="6"/>
  </w:num>
  <w:num w:numId="4" w16cid:durableId="1667857504">
    <w:abstractNumId w:val="8"/>
  </w:num>
  <w:num w:numId="5" w16cid:durableId="1901019327">
    <w:abstractNumId w:val="4"/>
  </w:num>
  <w:num w:numId="6" w16cid:durableId="1835367407">
    <w:abstractNumId w:val="2"/>
  </w:num>
  <w:num w:numId="7" w16cid:durableId="341704767">
    <w:abstractNumId w:val="2"/>
  </w:num>
  <w:num w:numId="8" w16cid:durableId="541794835">
    <w:abstractNumId w:val="9"/>
  </w:num>
  <w:num w:numId="9" w16cid:durableId="347416475">
    <w:abstractNumId w:val="5"/>
  </w:num>
  <w:num w:numId="10" w16cid:durableId="524682188">
    <w:abstractNumId w:val="3"/>
  </w:num>
  <w:num w:numId="11" w16cid:durableId="1830948517">
    <w:abstractNumId w:val="1"/>
  </w:num>
  <w:num w:numId="12" w16cid:durableId="7735931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D5C"/>
    <w:rsid w:val="00021B48"/>
    <w:rsid w:val="00054BAF"/>
    <w:rsid w:val="00221019"/>
    <w:rsid w:val="0022166C"/>
    <w:rsid w:val="00223DBC"/>
    <w:rsid w:val="004D104C"/>
    <w:rsid w:val="004E7858"/>
    <w:rsid w:val="0057337B"/>
    <w:rsid w:val="005837CE"/>
    <w:rsid w:val="005A0AC8"/>
    <w:rsid w:val="00695A4E"/>
    <w:rsid w:val="007229D7"/>
    <w:rsid w:val="007A3D5C"/>
    <w:rsid w:val="007C3265"/>
    <w:rsid w:val="008011D6"/>
    <w:rsid w:val="00862CA0"/>
    <w:rsid w:val="008A0168"/>
    <w:rsid w:val="008E2002"/>
    <w:rsid w:val="008E42B8"/>
    <w:rsid w:val="00923F27"/>
    <w:rsid w:val="00947240"/>
    <w:rsid w:val="00A1424D"/>
    <w:rsid w:val="00A31F3A"/>
    <w:rsid w:val="00A34E85"/>
    <w:rsid w:val="00A86402"/>
    <w:rsid w:val="00AD471A"/>
    <w:rsid w:val="00BD47B5"/>
    <w:rsid w:val="00C131D5"/>
    <w:rsid w:val="00C16D3C"/>
    <w:rsid w:val="00C92635"/>
    <w:rsid w:val="00DC4F21"/>
    <w:rsid w:val="00E06AF5"/>
    <w:rsid w:val="00E410DD"/>
    <w:rsid w:val="00E830F0"/>
    <w:rsid w:val="00F320C7"/>
    <w:rsid w:val="00F5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BBE79"/>
  <w15:docId w15:val="{52BD77D2-2799-428B-9CAD-EA884F94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95A4E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5A4E"/>
    <w:pPr>
      <w:ind w:left="708"/>
    </w:pPr>
  </w:style>
  <w:style w:type="table" w:styleId="Rcsostblzat">
    <w:name w:val="Table Grid"/>
    <w:basedOn w:val="Normltblzat"/>
    <w:uiPriority w:val="59"/>
    <w:rsid w:val="007A3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54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54BAF"/>
    <w:rPr>
      <w:rFonts w:ascii="Courier New" w:hAnsi="Courier New" w:cs="Courier New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A0168"/>
    <w:pPr>
      <w:suppressAutoHyphens w:val="0"/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Pirityne Winterstein Agnes</dc:creator>
  <cp:lastModifiedBy>Györgyné Szücs Éva</cp:lastModifiedBy>
  <cp:revision>5</cp:revision>
  <cp:lastPrinted>2017-11-17T12:48:00Z</cp:lastPrinted>
  <dcterms:created xsi:type="dcterms:W3CDTF">2023-10-03T12:16:00Z</dcterms:created>
  <dcterms:modified xsi:type="dcterms:W3CDTF">2023-10-03T12:24:00Z</dcterms:modified>
</cp:coreProperties>
</file>