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F" w:rsidRDefault="00C1127F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2021/22. tanév II. félév </w:t>
      </w:r>
      <w:proofErr w:type="gramStart"/>
      <w:r>
        <w:rPr>
          <w:rFonts w:ascii="Garamond" w:hAnsi="Garamond" w:cs="Times New Roman"/>
          <w:b/>
          <w:sz w:val="24"/>
          <w:szCs w:val="24"/>
        </w:rPr>
        <w:t>kurzusai</w:t>
      </w:r>
      <w:proofErr w:type="gramEnd"/>
    </w:p>
    <w:p w:rsidR="00B6663A" w:rsidRPr="003E05F8" w:rsidRDefault="00B6663A" w:rsidP="003E05F8">
      <w:pPr>
        <w:ind w:left="-1276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(frissítve: 2022. február 4.)</w:t>
      </w:r>
    </w:p>
    <w:p w:rsidR="00116B9F" w:rsidRPr="003E05F8" w:rsidRDefault="00116B9F" w:rsidP="00461D56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3E05F8">
        <w:rPr>
          <w:rFonts w:ascii="Garamond" w:hAnsi="Garamond" w:cs="Times New Roman"/>
          <w:b/>
          <w:sz w:val="24"/>
          <w:szCs w:val="24"/>
        </w:rPr>
        <w:t>Társadalomtudományi program (3. program)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78"/>
        <w:gridCol w:w="2625"/>
        <w:gridCol w:w="2539"/>
        <w:gridCol w:w="1201"/>
        <w:gridCol w:w="1252"/>
        <w:gridCol w:w="2325"/>
      </w:tblGrid>
      <w:tr w:rsidR="00C1127F" w:rsidRPr="003E05F8" w:rsidTr="00C1127F">
        <w:trPr>
          <w:trHeight w:val="1503"/>
        </w:trPr>
        <w:tc>
          <w:tcPr>
            <w:tcW w:w="0" w:type="auto"/>
            <w:vAlign w:val="center"/>
          </w:tcPr>
          <w:p w:rsidR="00C1127F" w:rsidRPr="003E05F8" w:rsidRDefault="00C1127F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gram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Kurzus</w:t>
            </w:r>
            <w:proofErr w:type="gram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7F44EC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C1127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Kötelező (K)</w:t>
            </w: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/Szabadon választható (</w:t>
            </w:r>
            <w:proofErr w:type="spell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SzV</w:t>
            </w:r>
            <w:proofErr w:type="spell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óraszám/</w:t>
            </w:r>
          </w:p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2021/22/2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3E05F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Megjegyzés</w:t>
            </w:r>
          </w:p>
        </w:tc>
      </w:tr>
      <w:tr w:rsidR="00C1127F" w:rsidRPr="003E05F8" w:rsidTr="00C1127F">
        <w:tc>
          <w:tcPr>
            <w:tcW w:w="0" w:type="auto"/>
            <w:shd w:val="clear" w:color="auto" w:fill="00B0F0"/>
            <w:vAlign w:val="center"/>
          </w:tcPr>
          <w:p w:rsidR="00C1127F" w:rsidRPr="003E05F8" w:rsidRDefault="00C1127F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Sport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in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Contemporary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Society II.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C1127F" w:rsidRPr="003E05F8" w:rsidRDefault="00C1127F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Földesiné Dr. Szabó Gyöngyi és Dr. Dóczi Tamás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C1127F" w:rsidRPr="003E05F8" w:rsidRDefault="00C1127F" w:rsidP="0025026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30/2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00B0F0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első óra: 2022. február 15. 11.30-13.00</w:t>
            </w:r>
          </w:p>
        </w:tc>
      </w:tr>
      <w:tr w:rsidR="00C1127F" w:rsidRPr="003E05F8" w:rsidTr="00C1127F">
        <w:tc>
          <w:tcPr>
            <w:tcW w:w="0" w:type="auto"/>
            <w:vAlign w:val="center"/>
          </w:tcPr>
          <w:p w:rsidR="00C1127F" w:rsidRPr="003E05F8" w:rsidRDefault="00C1127F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A testnevelési tantervek elméleti és módszertani alapjai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Hamar Pál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26/2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1127F" w:rsidRPr="003E05F8" w:rsidRDefault="00B6663A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984DB2" w:rsidRPr="00B6663A" w:rsidTr="00B6663A">
        <w:tc>
          <w:tcPr>
            <w:tcW w:w="0" w:type="auto"/>
            <w:shd w:val="clear" w:color="auto" w:fill="00B0F0"/>
            <w:vAlign w:val="center"/>
          </w:tcPr>
          <w:p w:rsidR="00984DB2" w:rsidRPr="00B6663A" w:rsidRDefault="00B6663A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6663A">
              <w:rPr>
                <w:rFonts w:ascii="Garamond" w:hAnsi="Garamond" w:cs="Times New Roman"/>
                <w:sz w:val="24"/>
                <w:szCs w:val="24"/>
                <w:lang w:val="en-GB"/>
              </w:rPr>
              <w:t>Theoretical and Methodological Fundamentals of PE Curricula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DB2" w:rsidRPr="00B6663A" w:rsidRDefault="00B6663A" w:rsidP="007F44EC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B6663A">
              <w:rPr>
                <w:rFonts w:ascii="Garamond" w:hAnsi="Garamond" w:cs="Times New Roman"/>
                <w:sz w:val="24"/>
                <w:szCs w:val="24"/>
              </w:rPr>
              <w:t>Dr. Hamar Pál és Dr. Soós István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DB2" w:rsidRPr="00B6663A" w:rsidRDefault="00B6663A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B6663A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984DB2" w:rsidRPr="00B6663A" w:rsidRDefault="00B6663A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B6663A">
              <w:rPr>
                <w:rFonts w:ascii="Garamond" w:hAnsi="Garamond" w:cs="Times New Roman"/>
                <w:sz w:val="24"/>
                <w:szCs w:val="24"/>
              </w:rPr>
              <w:t>26/2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984DB2" w:rsidRPr="00B6663A" w:rsidRDefault="00B6663A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00B0F0"/>
          </w:tcPr>
          <w:p w:rsidR="00984DB2" w:rsidRPr="00B6663A" w:rsidRDefault="00B6663A" w:rsidP="007F44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C1127F" w:rsidRPr="003E05F8" w:rsidTr="007D5106">
        <w:tc>
          <w:tcPr>
            <w:tcW w:w="0" w:type="auto"/>
            <w:vAlign w:val="center"/>
          </w:tcPr>
          <w:p w:rsidR="00C1127F" w:rsidRPr="003E05F8" w:rsidRDefault="00C1127F" w:rsidP="007D510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Európai Unió sportpolitikája</w:t>
            </w:r>
          </w:p>
          <w:p w:rsidR="00C1127F" w:rsidRPr="003E05F8" w:rsidRDefault="00C1127F" w:rsidP="007D5106">
            <w:pPr>
              <w:rPr>
                <w:rFonts w:ascii="Garamond" w:hAnsi="Garamond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C1127F" w:rsidRPr="003E05F8" w:rsidRDefault="00C1127F" w:rsidP="00764D50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Farkas Péter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vAlign w:val="center"/>
          </w:tcPr>
          <w:p w:rsidR="00C1127F" w:rsidRPr="003E05F8" w:rsidRDefault="00C1127F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15/1</w:t>
            </w:r>
          </w:p>
        </w:tc>
        <w:tc>
          <w:tcPr>
            <w:tcW w:w="0" w:type="auto"/>
            <w:vAlign w:val="center"/>
          </w:tcPr>
          <w:p w:rsidR="00C1127F" w:rsidRPr="003E05F8" w:rsidRDefault="00C1127F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C1127F" w:rsidRPr="003E05F8" w:rsidRDefault="00B6663A" w:rsidP="003E05F8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  <w:tr w:rsidR="00C1127F" w:rsidRPr="003E05F8" w:rsidTr="00B6663A">
        <w:tc>
          <w:tcPr>
            <w:tcW w:w="0" w:type="auto"/>
            <w:shd w:val="clear" w:color="auto" w:fill="00B0F0"/>
            <w:vAlign w:val="center"/>
          </w:tcPr>
          <w:p w:rsidR="00C1127F" w:rsidRPr="003E05F8" w:rsidRDefault="00C1127F" w:rsidP="00B6663A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33C8C">
              <w:rPr>
                <w:rFonts w:ascii="Garamond" w:hAnsi="Garamond" w:cs="Times New Roman"/>
                <w:sz w:val="24"/>
                <w:szCs w:val="24"/>
              </w:rPr>
              <w:t>Versenyképesség, szervezeti kultúra és kormányzás –Sportágazati megoldások (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Competitiveness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organizational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culture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 and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governance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 - sport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sector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A33C8C">
              <w:rPr>
                <w:rFonts w:ascii="Garamond" w:hAnsi="Garamond" w:cs="Times New Roman"/>
                <w:sz w:val="24"/>
                <w:szCs w:val="24"/>
              </w:rPr>
              <w:t>solution</w:t>
            </w:r>
            <w:proofErr w:type="spellEnd"/>
            <w:r w:rsidRPr="00A33C8C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C1127F" w:rsidRPr="003E05F8" w:rsidRDefault="00C1127F" w:rsidP="00B6663A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Chauduri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Sujit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C1127F" w:rsidRDefault="00C1127F" w:rsidP="00B66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0" w:type="auto"/>
            <w:shd w:val="clear" w:color="auto" w:fill="00B0F0"/>
            <w:vAlign w:val="center"/>
          </w:tcPr>
          <w:p w:rsidR="00C1127F" w:rsidRDefault="00C1127F" w:rsidP="00B66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15/1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C1127F" w:rsidRDefault="00C1127F" w:rsidP="00B66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C1127F" w:rsidRPr="003E05F8" w:rsidRDefault="00B6663A" w:rsidP="00B6663A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</w:tbl>
    <w:p w:rsidR="003E05F8" w:rsidRDefault="003E05F8" w:rsidP="00AD5F9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:rsidR="001B1167" w:rsidRPr="003E05F8" w:rsidRDefault="001B1167" w:rsidP="00AD5F93">
      <w:pPr>
        <w:spacing w:after="0"/>
        <w:rPr>
          <w:rFonts w:ascii="Garamond" w:hAnsi="Garamond" w:cs="Times New Roman"/>
          <w:b/>
          <w:sz w:val="24"/>
          <w:szCs w:val="24"/>
        </w:rPr>
      </w:pPr>
      <w:r w:rsidRPr="003E05F8">
        <w:rPr>
          <w:rFonts w:ascii="Garamond" w:hAnsi="Garamond" w:cs="Times New Roman"/>
          <w:b/>
          <w:sz w:val="24"/>
          <w:szCs w:val="24"/>
        </w:rPr>
        <w:t>Termé</w:t>
      </w:r>
      <w:r w:rsidR="00C1127F">
        <w:rPr>
          <w:rFonts w:ascii="Garamond" w:hAnsi="Garamond" w:cs="Times New Roman"/>
          <w:b/>
          <w:sz w:val="24"/>
          <w:szCs w:val="24"/>
        </w:rPr>
        <w:t>szettudományi programok (1</w:t>
      </w:r>
      <w:proofErr w:type="gramStart"/>
      <w:r w:rsidR="00C1127F">
        <w:rPr>
          <w:rFonts w:ascii="Garamond" w:hAnsi="Garamond" w:cs="Times New Roman"/>
          <w:b/>
          <w:sz w:val="24"/>
          <w:szCs w:val="24"/>
        </w:rPr>
        <w:t>.,</w:t>
      </w:r>
      <w:proofErr w:type="gramEnd"/>
      <w:r w:rsidR="00C1127F">
        <w:rPr>
          <w:rFonts w:ascii="Garamond" w:hAnsi="Garamond" w:cs="Times New Roman"/>
          <w:b/>
          <w:sz w:val="24"/>
          <w:szCs w:val="24"/>
        </w:rPr>
        <w:t xml:space="preserve"> 2.</w:t>
      </w:r>
      <w:r w:rsidR="00B6663A">
        <w:rPr>
          <w:rFonts w:ascii="Garamond" w:hAnsi="Garamond" w:cs="Times New Roman"/>
          <w:b/>
          <w:sz w:val="24"/>
          <w:szCs w:val="24"/>
        </w:rPr>
        <w:t>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2551"/>
        <w:gridCol w:w="2552"/>
        <w:gridCol w:w="1134"/>
        <w:gridCol w:w="1276"/>
        <w:gridCol w:w="2345"/>
      </w:tblGrid>
      <w:tr w:rsidR="00C1127F" w:rsidRPr="003E05F8" w:rsidTr="00B6663A">
        <w:trPr>
          <w:trHeight w:val="1503"/>
        </w:trPr>
        <w:tc>
          <w:tcPr>
            <w:tcW w:w="6062" w:type="dxa"/>
            <w:vAlign w:val="center"/>
          </w:tcPr>
          <w:p w:rsidR="00C1127F" w:rsidRPr="003E05F8" w:rsidRDefault="00C1127F" w:rsidP="009B13F6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gram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Kurzus</w:t>
            </w:r>
            <w:proofErr w:type="gram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2551" w:type="dxa"/>
            <w:vAlign w:val="center"/>
          </w:tcPr>
          <w:p w:rsidR="00C1127F" w:rsidRPr="003E05F8" w:rsidRDefault="00C1127F" w:rsidP="00C1127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Kurzusvezető</w:t>
            </w:r>
          </w:p>
        </w:tc>
        <w:tc>
          <w:tcPr>
            <w:tcW w:w="2552" w:type="dxa"/>
            <w:vAlign w:val="center"/>
          </w:tcPr>
          <w:p w:rsidR="00C1127F" w:rsidRPr="003E05F8" w:rsidRDefault="00C1127F" w:rsidP="00C1127F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Kötelező (K)</w:t>
            </w: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 xml:space="preserve"> /Szabadon választható (</w:t>
            </w:r>
            <w:proofErr w:type="spellStart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SzV</w:t>
            </w:r>
            <w:proofErr w:type="spellEnd"/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óraszám/</w:t>
            </w:r>
          </w:p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kredit</w:t>
            </w:r>
          </w:p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b/>
                <w:sz w:val="24"/>
                <w:szCs w:val="24"/>
              </w:rPr>
              <w:t>2021/22/2</w:t>
            </w:r>
          </w:p>
        </w:tc>
        <w:tc>
          <w:tcPr>
            <w:tcW w:w="2345" w:type="dxa"/>
            <w:vAlign w:val="center"/>
          </w:tcPr>
          <w:p w:rsidR="00C1127F" w:rsidRPr="003E05F8" w:rsidRDefault="00C1127F" w:rsidP="003E05F8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Megjegyzés</w:t>
            </w:r>
          </w:p>
        </w:tc>
      </w:tr>
      <w:tr w:rsidR="00C1127F" w:rsidRPr="003E05F8" w:rsidTr="00B6663A">
        <w:tc>
          <w:tcPr>
            <w:tcW w:w="6062" w:type="dxa"/>
            <w:shd w:val="clear" w:color="auto" w:fill="auto"/>
            <w:vAlign w:val="center"/>
          </w:tcPr>
          <w:p w:rsidR="00C1127F" w:rsidRPr="003E05F8" w:rsidRDefault="00C1127F" w:rsidP="00250264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Sportélettan I-II.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127F" w:rsidRPr="003E05F8" w:rsidRDefault="00C1127F" w:rsidP="0064190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Pavlik Gábor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1127F" w:rsidRPr="003E05F8" w:rsidRDefault="00C1127F" w:rsidP="0064190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27F" w:rsidRPr="003E05F8" w:rsidRDefault="00C1127F" w:rsidP="0064190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21</w:t>
            </w:r>
            <w:r>
              <w:rPr>
                <w:rFonts w:ascii="Garamond" w:hAnsi="Garamond" w:cs="Times New Roman"/>
                <w:sz w:val="24"/>
                <w:szCs w:val="24"/>
              </w:rPr>
              <w:t>/1,5-1,5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127F" w:rsidRPr="003E05F8" w:rsidRDefault="00C1127F" w:rsidP="0064190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II.</w:t>
            </w:r>
          </w:p>
        </w:tc>
        <w:tc>
          <w:tcPr>
            <w:tcW w:w="2345" w:type="dxa"/>
          </w:tcPr>
          <w:p w:rsidR="00C1127F" w:rsidRPr="003E05F8" w:rsidRDefault="00C1127F" w:rsidP="0064190B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II: később kerül meghatározásra</w:t>
            </w:r>
          </w:p>
        </w:tc>
      </w:tr>
      <w:tr w:rsidR="00C1127F" w:rsidRPr="003E05F8" w:rsidTr="00B6663A">
        <w:tc>
          <w:tcPr>
            <w:tcW w:w="6062" w:type="dxa"/>
            <w:shd w:val="clear" w:color="auto" w:fill="00B0F0"/>
            <w:vAlign w:val="center"/>
          </w:tcPr>
          <w:p w:rsidR="00C1127F" w:rsidRPr="003E05F8" w:rsidRDefault="00C1127F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Free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radicals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exercise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physiology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and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pathology</w:t>
            </w:r>
            <w:proofErr w:type="spellEnd"/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 of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aging</w:t>
            </w:r>
            <w:proofErr w:type="spellEnd"/>
          </w:p>
        </w:tc>
        <w:tc>
          <w:tcPr>
            <w:tcW w:w="2551" w:type="dxa"/>
            <w:shd w:val="clear" w:color="auto" w:fill="00B0F0"/>
            <w:vAlign w:val="center"/>
          </w:tcPr>
          <w:p w:rsidR="00C1127F" w:rsidRPr="003E05F8" w:rsidRDefault="00C1127F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Radák Zsolt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34" w:type="dxa"/>
            <w:shd w:val="clear" w:color="auto" w:fill="00B0F0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15/1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2345" w:type="dxa"/>
            <w:shd w:val="clear" w:color="auto" w:fill="00B0F0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később 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</w:rPr>
              <w:t>kerül</w:t>
            </w:r>
            <w:proofErr w:type="gramEnd"/>
            <w:r>
              <w:rPr>
                <w:rFonts w:ascii="Garamond" w:hAnsi="Garamond" w:cs="Times New Roman"/>
                <w:sz w:val="24"/>
                <w:szCs w:val="24"/>
              </w:rPr>
              <w:t xml:space="preserve"> meghat.</w:t>
            </w:r>
          </w:p>
        </w:tc>
      </w:tr>
      <w:tr w:rsidR="00C1127F" w:rsidRPr="003E05F8" w:rsidTr="00B6663A">
        <w:tc>
          <w:tcPr>
            <w:tcW w:w="6062" w:type="dxa"/>
            <w:shd w:val="clear" w:color="auto" w:fill="00B0F0"/>
            <w:vAlign w:val="center"/>
          </w:tcPr>
          <w:p w:rsidR="00C1127F" w:rsidRPr="003E05F8" w:rsidRDefault="00C1127F" w:rsidP="009B13F6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 xml:space="preserve">Sport </w:t>
            </w: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Nutrition</w:t>
            </w:r>
            <w:proofErr w:type="spellEnd"/>
          </w:p>
        </w:tc>
        <w:tc>
          <w:tcPr>
            <w:tcW w:w="2551" w:type="dxa"/>
            <w:shd w:val="clear" w:color="auto" w:fill="00B0F0"/>
            <w:vAlign w:val="center"/>
          </w:tcPr>
          <w:p w:rsidR="00C1127F" w:rsidRPr="003E05F8" w:rsidRDefault="00C1127F" w:rsidP="00A628F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Dr. Nyakas Csaba</w:t>
            </w:r>
          </w:p>
        </w:tc>
        <w:tc>
          <w:tcPr>
            <w:tcW w:w="2552" w:type="dxa"/>
            <w:shd w:val="clear" w:color="auto" w:fill="00B0F0"/>
            <w:vAlign w:val="center"/>
          </w:tcPr>
          <w:p w:rsidR="00C1127F" w:rsidRPr="003E05F8" w:rsidRDefault="00C1127F" w:rsidP="00A628F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3E05F8">
              <w:rPr>
                <w:rFonts w:ascii="Garamond" w:hAnsi="Garamond" w:cs="Times New Roman"/>
                <w:sz w:val="24"/>
                <w:szCs w:val="24"/>
              </w:rPr>
              <w:t>SzV</w:t>
            </w:r>
            <w:proofErr w:type="spellEnd"/>
          </w:p>
        </w:tc>
        <w:tc>
          <w:tcPr>
            <w:tcW w:w="1134" w:type="dxa"/>
            <w:shd w:val="clear" w:color="auto" w:fill="00B0F0"/>
            <w:vAlign w:val="center"/>
          </w:tcPr>
          <w:p w:rsidR="00C1127F" w:rsidRPr="003E05F8" w:rsidRDefault="00C1127F" w:rsidP="00A628FD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3E05F8">
              <w:rPr>
                <w:rFonts w:ascii="Garamond" w:hAnsi="Garamond" w:cs="Times New Roman"/>
                <w:sz w:val="24"/>
                <w:szCs w:val="24"/>
              </w:rPr>
              <w:t>14/1</w:t>
            </w:r>
          </w:p>
        </w:tc>
        <w:tc>
          <w:tcPr>
            <w:tcW w:w="1276" w:type="dxa"/>
            <w:shd w:val="clear" w:color="auto" w:fill="00B0F0"/>
            <w:vAlign w:val="center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x</w:t>
            </w:r>
          </w:p>
        </w:tc>
        <w:tc>
          <w:tcPr>
            <w:tcW w:w="2345" w:type="dxa"/>
            <w:shd w:val="clear" w:color="auto" w:fill="00B0F0"/>
          </w:tcPr>
          <w:p w:rsidR="00C1127F" w:rsidRPr="003E05F8" w:rsidRDefault="00C1127F" w:rsidP="009B13F6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később kerül meghatározásra</w:t>
            </w:r>
          </w:p>
        </w:tc>
      </w:tr>
    </w:tbl>
    <w:p w:rsidR="001B1167" w:rsidRPr="003E05F8" w:rsidRDefault="001B1167" w:rsidP="006827F3">
      <w:pPr>
        <w:rPr>
          <w:rFonts w:ascii="Garamond" w:hAnsi="Garamond" w:cs="Times New Roman"/>
          <w:sz w:val="24"/>
          <w:szCs w:val="24"/>
        </w:rPr>
      </w:pPr>
    </w:p>
    <w:sectPr w:rsidR="001B1167" w:rsidRPr="003E05F8" w:rsidSect="003E05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9F"/>
    <w:rsid w:val="00076FC7"/>
    <w:rsid w:val="000B2D9D"/>
    <w:rsid w:val="00116B9F"/>
    <w:rsid w:val="001B1167"/>
    <w:rsid w:val="001D3BBD"/>
    <w:rsid w:val="001E33EC"/>
    <w:rsid w:val="001E3962"/>
    <w:rsid w:val="001E61BF"/>
    <w:rsid w:val="001F68BA"/>
    <w:rsid w:val="00202E6F"/>
    <w:rsid w:val="0020716C"/>
    <w:rsid w:val="002121A0"/>
    <w:rsid w:val="00231C09"/>
    <w:rsid w:val="00232CC0"/>
    <w:rsid w:val="00250264"/>
    <w:rsid w:val="00282992"/>
    <w:rsid w:val="00295FEE"/>
    <w:rsid w:val="002A073E"/>
    <w:rsid w:val="003043D0"/>
    <w:rsid w:val="00351190"/>
    <w:rsid w:val="00363018"/>
    <w:rsid w:val="00374C65"/>
    <w:rsid w:val="00391E1A"/>
    <w:rsid w:val="0039283B"/>
    <w:rsid w:val="003938F2"/>
    <w:rsid w:val="003A5EA5"/>
    <w:rsid w:val="003B3B72"/>
    <w:rsid w:val="003C52D2"/>
    <w:rsid w:val="003E05F8"/>
    <w:rsid w:val="003E686F"/>
    <w:rsid w:val="003F1DCB"/>
    <w:rsid w:val="00461D56"/>
    <w:rsid w:val="00596262"/>
    <w:rsid w:val="005C766B"/>
    <w:rsid w:val="0060177A"/>
    <w:rsid w:val="006069F1"/>
    <w:rsid w:val="00611AD2"/>
    <w:rsid w:val="00662C65"/>
    <w:rsid w:val="00671B4A"/>
    <w:rsid w:val="006827F3"/>
    <w:rsid w:val="006A0197"/>
    <w:rsid w:val="006E0D29"/>
    <w:rsid w:val="00700AB5"/>
    <w:rsid w:val="00722FDE"/>
    <w:rsid w:val="007267ED"/>
    <w:rsid w:val="00754976"/>
    <w:rsid w:val="00764D50"/>
    <w:rsid w:val="007D5106"/>
    <w:rsid w:val="007E2FF0"/>
    <w:rsid w:val="007F44EC"/>
    <w:rsid w:val="00823D3A"/>
    <w:rsid w:val="00873FE6"/>
    <w:rsid w:val="0091036E"/>
    <w:rsid w:val="00934253"/>
    <w:rsid w:val="00984DB2"/>
    <w:rsid w:val="00993C69"/>
    <w:rsid w:val="009A21B9"/>
    <w:rsid w:val="009B13F6"/>
    <w:rsid w:val="009D1B25"/>
    <w:rsid w:val="009D5F74"/>
    <w:rsid w:val="009E7ED3"/>
    <w:rsid w:val="00A0169B"/>
    <w:rsid w:val="00A327D8"/>
    <w:rsid w:val="00A33C8C"/>
    <w:rsid w:val="00A467E6"/>
    <w:rsid w:val="00A9439D"/>
    <w:rsid w:val="00AD5F93"/>
    <w:rsid w:val="00B6663A"/>
    <w:rsid w:val="00B70971"/>
    <w:rsid w:val="00B750C5"/>
    <w:rsid w:val="00B96E43"/>
    <w:rsid w:val="00BC61A3"/>
    <w:rsid w:val="00BE2436"/>
    <w:rsid w:val="00C1127F"/>
    <w:rsid w:val="00C243FE"/>
    <w:rsid w:val="00C335F2"/>
    <w:rsid w:val="00C70490"/>
    <w:rsid w:val="00C85B69"/>
    <w:rsid w:val="00D15BB0"/>
    <w:rsid w:val="00D43B29"/>
    <w:rsid w:val="00DC07D4"/>
    <w:rsid w:val="00DF4349"/>
    <w:rsid w:val="00E278D9"/>
    <w:rsid w:val="00E352DC"/>
    <w:rsid w:val="00E4363D"/>
    <w:rsid w:val="00E457BD"/>
    <w:rsid w:val="00EC3FD3"/>
    <w:rsid w:val="00ED5955"/>
    <w:rsid w:val="00FA5697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4</cp:revision>
  <cp:lastPrinted>2021-09-06T14:40:00Z</cp:lastPrinted>
  <dcterms:created xsi:type="dcterms:W3CDTF">2022-02-01T15:53:00Z</dcterms:created>
  <dcterms:modified xsi:type="dcterms:W3CDTF">2022-02-04T12:32:00Z</dcterms:modified>
</cp:coreProperties>
</file>